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20682" w14:textId="77777777" w:rsidR="005A55D7" w:rsidRPr="005A55D7" w:rsidRDefault="005A55D7" w:rsidP="005A55D7">
      <w:pPr>
        <w:spacing w:after="0" w:line="276" w:lineRule="auto"/>
        <w:ind w:left="120"/>
        <w:rPr>
          <w:kern w:val="0"/>
          <w14:ligatures w14:val="none"/>
        </w:rPr>
      </w:pPr>
    </w:p>
    <w:p w14:paraId="021451E2" w14:textId="0102235E" w:rsidR="005A55D7" w:rsidRPr="005A55D7" w:rsidRDefault="005A55D7" w:rsidP="005A5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A55D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Аннотация к рабочей программе 5-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7</w:t>
      </w:r>
      <w:r w:rsidRPr="005A55D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класс (ФГОС)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по изобразительному </w:t>
      </w:r>
      <w:r w:rsidR="00EC2C8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искусству </w:t>
      </w:r>
      <w:r w:rsidR="00EC2C8E" w:rsidRPr="005A55D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2022</w:t>
      </w:r>
      <w:r w:rsidRPr="005A55D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-2023 уч. год</w:t>
      </w:r>
    </w:p>
    <w:p w14:paraId="61CC9F9E" w14:textId="77777777" w:rsidR="005A55D7" w:rsidRDefault="005A55D7" w:rsidP="005A55D7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</w:pPr>
    </w:p>
    <w:p w14:paraId="705F9B5F" w14:textId="3C106D47" w:rsidR="005A55D7" w:rsidRPr="005A55D7" w:rsidRDefault="005A55D7" w:rsidP="005A55D7">
      <w:pPr>
        <w:pStyle w:val="a4"/>
        <w:numPr>
          <w:ilvl w:val="0"/>
          <w:numId w:val="3"/>
        </w:numPr>
        <w:spacing w:after="0" w:line="408" w:lineRule="auto"/>
        <w:ind w:right="-143"/>
        <w:rPr>
          <w:bCs/>
          <w:kern w:val="0"/>
          <w14:ligatures w14:val="none"/>
        </w:rPr>
      </w:pPr>
      <w:r w:rsidRPr="005A55D7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t>Название рабочей программы:</w:t>
      </w:r>
      <w:r w:rsidRPr="005A55D7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 </w:t>
      </w:r>
      <w:r w:rsidRPr="005A55D7">
        <w:rPr>
          <w:rFonts w:ascii="Times New Roman" w:hAnsi="Times New Roman"/>
          <w:bCs/>
          <w:color w:val="000000"/>
          <w:kern w:val="0"/>
          <w:sz w:val="28"/>
          <w14:ligatures w14:val="none"/>
        </w:rPr>
        <w:t>РАБОЧАЯ ПРОГРАММА (</w:t>
      </w:r>
      <w:r w:rsidRPr="005A55D7">
        <w:rPr>
          <w:rFonts w:ascii="Times New Roman" w:hAnsi="Times New Roman"/>
          <w:bCs/>
          <w:color w:val="000000"/>
          <w:kern w:val="0"/>
          <w:sz w:val="28"/>
          <w:lang w:val="en-US"/>
          <w14:ligatures w14:val="none"/>
        </w:rPr>
        <w:t>ID</w:t>
      </w:r>
      <w:r w:rsidRPr="005A55D7">
        <w:rPr>
          <w:rFonts w:ascii="Times New Roman" w:hAnsi="Times New Roman"/>
          <w:bCs/>
          <w:color w:val="000000"/>
          <w:kern w:val="0"/>
          <w:sz w:val="28"/>
          <w14:ligatures w14:val="none"/>
        </w:rPr>
        <w:t xml:space="preserve"> 1747511)</w:t>
      </w:r>
    </w:p>
    <w:p w14:paraId="7FD0859C" w14:textId="0C8E6B89" w:rsidR="005A55D7" w:rsidRPr="005A55D7" w:rsidRDefault="005A55D7" w:rsidP="005A55D7">
      <w:pPr>
        <w:spacing w:after="0" w:line="408" w:lineRule="auto"/>
        <w:rPr>
          <w:bCs/>
          <w:kern w:val="0"/>
          <w14:ligatures w14:val="none"/>
        </w:rPr>
      </w:pPr>
      <w:r w:rsidRPr="005A55D7">
        <w:rPr>
          <w:rFonts w:ascii="Times New Roman" w:hAnsi="Times New Roman"/>
          <w:bCs/>
          <w:color w:val="000000"/>
          <w:kern w:val="0"/>
          <w:sz w:val="28"/>
          <w14:ligatures w14:val="none"/>
        </w:rPr>
        <w:t>учебного предмета «Изобразительное искусство»</w:t>
      </w:r>
      <w:r w:rsidRPr="005A55D7">
        <w:rPr>
          <w:bCs/>
          <w:kern w:val="0"/>
          <w14:ligatures w14:val="none"/>
        </w:rPr>
        <w:t xml:space="preserve"> </w:t>
      </w:r>
      <w:r w:rsidRPr="005A55D7">
        <w:rPr>
          <w:rFonts w:ascii="Times New Roman" w:hAnsi="Times New Roman"/>
          <w:bCs/>
          <w:color w:val="000000"/>
          <w:kern w:val="0"/>
          <w:sz w:val="28"/>
          <w14:ligatures w14:val="none"/>
        </w:rPr>
        <w:t>для обучающихся 5-7 классов.</w:t>
      </w:r>
    </w:p>
    <w:p w14:paraId="65581281" w14:textId="77777777" w:rsidR="005A55D7" w:rsidRPr="005A55D7" w:rsidRDefault="005A55D7" w:rsidP="005A55D7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val="en-US" w:eastAsia="ru-RU"/>
          <w14:ligatures w14:val="none"/>
        </w:rPr>
      </w:pPr>
      <w:r w:rsidRPr="005A55D7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t>К</w:t>
      </w:r>
      <w:r w:rsidRPr="005A55D7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val="en-US" w:eastAsia="ru-RU"/>
          <w14:ligatures w14:val="none"/>
        </w:rPr>
        <w:t>раткая характеристика программы;</w:t>
      </w:r>
    </w:p>
    <w:p w14:paraId="6EA8038C" w14:textId="77777777" w:rsidR="005A55D7" w:rsidRPr="005A55D7" w:rsidRDefault="005A55D7" w:rsidP="005A55D7">
      <w:pPr>
        <w:pStyle w:val="c1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A55D7">
        <w:rPr>
          <w:rStyle w:val="c0"/>
          <w:color w:val="000000"/>
          <w:sz w:val="28"/>
          <w:szCs w:val="28"/>
        </w:rPr>
        <w:t>Рабочая программа создана в соответствии с требованиями Федерального государственного образовательного стандарта основного общего образования. Рабочая программа по курсу «Изобразительное искусство» разработана на основе программы «Изобразительное искусство и художественный труд» авторского коллектива под руководством Б. М. Неменского.  5-7 классы: пособие для учителей общеобразовательных учреждений</w:t>
      </w:r>
      <w:proofErr w:type="gramStart"/>
      <w:r w:rsidRPr="005A55D7">
        <w:rPr>
          <w:rStyle w:val="c0"/>
          <w:color w:val="000000"/>
          <w:sz w:val="28"/>
          <w:szCs w:val="28"/>
        </w:rPr>
        <w:t>/(</w:t>
      </w:r>
      <w:proofErr w:type="gramEnd"/>
      <w:r w:rsidRPr="005A55D7">
        <w:rPr>
          <w:rStyle w:val="c0"/>
          <w:color w:val="000000"/>
          <w:sz w:val="28"/>
          <w:szCs w:val="28"/>
        </w:rPr>
        <w:t xml:space="preserve">Б.М. </w:t>
      </w:r>
      <w:proofErr w:type="spellStart"/>
      <w:r w:rsidRPr="005A55D7">
        <w:rPr>
          <w:rStyle w:val="c0"/>
          <w:color w:val="000000"/>
          <w:sz w:val="28"/>
          <w:szCs w:val="28"/>
        </w:rPr>
        <w:t>Неменский</w:t>
      </w:r>
      <w:proofErr w:type="spellEnd"/>
      <w:r w:rsidRPr="005A55D7">
        <w:rPr>
          <w:rStyle w:val="c0"/>
          <w:color w:val="000000"/>
          <w:sz w:val="28"/>
          <w:szCs w:val="28"/>
        </w:rPr>
        <w:t>, Л.А. Неменская, Н.А. Горяева, А.С. Питерских). – М.: Просвещение, 2011. Рабочая программа составлена с учетом Базисного плана общеобразовательных учреждений Российской Федерации, утвержденному приказом Минобразования РФ.</w:t>
      </w:r>
      <w:r w:rsidRPr="005A55D7">
        <w:rPr>
          <w:rStyle w:val="c7"/>
          <w:color w:val="000000"/>
          <w:sz w:val="28"/>
          <w:szCs w:val="28"/>
        </w:rPr>
        <w:t> </w:t>
      </w:r>
    </w:p>
    <w:p w14:paraId="3E9CF464" w14:textId="77777777" w:rsidR="005A55D7" w:rsidRPr="005A55D7" w:rsidRDefault="005A55D7" w:rsidP="005A55D7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A55D7">
        <w:rPr>
          <w:rStyle w:val="c0"/>
          <w:color w:val="000000"/>
          <w:sz w:val="28"/>
          <w:szCs w:val="28"/>
        </w:rPr>
        <w:t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 изобразительного искусства, на формирование у обучающихся целостных представлений об исторических традициях и ценностях русской художественной культуры.</w:t>
      </w:r>
    </w:p>
    <w:p w14:paraId="265874C6" w14:textId="77777777" w:rsidR="005A55D7" w:rsidRPr="005A55D7" w:rsidRDefault="005A55D7" w:rsidP="005A55D7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A55D7">
        <w:rPr>
          <w:rStyle w:val="c0"/>
          <w:color w:val="000000"/>
          <w:sz w:val="28"/>
          <w:szCs w:val="28"/>
        </w:rPr>
        <w:t>В программе предусмотрена практическая художественно-творческая деятельность, аналитическое восприятие произведений искусства. Программа включает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искусства.</w:t>
      </w:r>
    </w:p>
    <w:p w14:paraId="2A849E9B" w14:textId="77777777" w:rsidR="005A55D7" w:rsidRPr="005A55D7" w:rsidRDefault="005A55D7" w:rsidP="005A55D7">
      <w:pPr>
        <w:pStyle w:val="c1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A55D7">
        <w:rPr>
          <w:rStyle w:val="c10"/>
          <w:b/>
          <w:bCs/>
          <w:color w:val="000000"/>
          <w:sz w:val="28"/>
          <w:szCs w:val="28"/>
        </w:rPr>
        <w:t>Цель</w:t>
      </w:r>
      <w:r w:rsidRPr="005A55D7">
        <w:rPr>
          <w:rStyle w:val="c0"/>
          <w:color w:val="000000"/>
          <w:sz w:val="28"/>
          <w:szCs w:val="28"/>
        </w:rPr>
        <w:t> 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14:paraId="3CC56F82" w14:textId="77777777" w:rsidR="005A55D7" w:rsidRPr="005A55D7" w:rsidRDefault="005A55D7" w:rsidP="005A55D7">
      <w:pPr>
        <w:pStyle w:val="c1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A55D7">
        <w:rPr>
          <w:rStyle w:val="c10"/>
          <w:b/>
          <w:bCs/>
          <w:color w:val="000000"/>
          <w:sz w:val="28"/>
          <w:szCs w:val="28"/>
        </w:rPr>
        <w:t>Задачи:</w:t>
      </w:r>
    </w:p>
    <w:p w14:paraId="7D53A7D6" w14:textId="77777777" w:rsidR="005A55D7" w:rsidRPr="005A55D7" w:rsidRDefault="005A55D7" w:rsidP="005A55D7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  <w:sz w:val="28"/>
          <w:szCs w:val="28"/>
        </w:rPr>
      </w:pPr>
      <w:r w:rsidRPr="005A55D7">
        <w:rPr>
          <w:rStyle w:val="c0"/>
          <w:color w:val="000000"/>
          <w:sz w:val="28"/>
          <w:szCs w:val="28"/>
        </w:rPr>
        <w:t>формирование опыта смыслового и эмоционально-ценностного восприятия визуального образа реальности и произведений искусства;</w:t>
      </w:r>
    </w:p>
    <w:p w14:paraId="0D5AC63D" w14:textId="77777777" w:rsidR="005A55D7" w:rsidRPr="005A55D7" w:rsidRDefault="005A55D7" w:rsidP="005A55D7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  <w:sz w:val="28"/>
          <w:szCs w:val="28"/>
        </w:rPr>
      </w:pPr>
      <w:r w:rsidRPr="005A55D7">
        <w:rPr>
          <w:rStyle w:val="c0"/>
          <w:color w:val="000000"/>
          <w:sz w:val="28"/>
          <w:szCs w:val="28"/>
        </w:rPr>
        <w:t>освоение художественной культуры как формы материального выражения в пространственных формах духовных ценностей;</w:t>
      </w:r>
    </w:p>
    <w:p w14:paraId="6E73D19F" w14:textId="77777777" w:rsidR="005A55D7" w:rsidRPr="005A55D7" w:rsidRDefault="005A55D7" w:rsidP="005A55D7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  <w:sz w:val="28"/>
          <w:szCs w:val="28"/>
        </w:rPr>
      </w:pPr>
      <w:r w:rsidRPr="005A55D7">
        <w:rPr>
          <w:rStyle w:val="c0"/>
          <w:color w:val="000000"/>
          <w:sz w:val="28"/>
          <w:szCs w:val="28"/>
        </w:rPr>
        <w:t>формирование понимания эмоционального и ценностного смысла визуально-пространственной формы;</w:t>
      </w:r>
    </w:p>
    <w:p w14:paraId="6C3DBB31" w14:textId="77777777" w:rsidR="005A55D7" w:rsidRPr="005A55D7" w:rsidRDefault="005A55D7" w:rsidP="005A55D7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  <w:sz w:val="28"/>
          <w:szCs w:val="28"/>
        </w:rPr>
      </w:pPr>
      <w:r w:rsidRPr="005A55D7">
        <w:rPr>
          <w:rStyle w:val="c0"/>
          <w:color w:val="000000"/>
          <w:sz w:val="28"/>
          <w:szCs w:val="28"/>
        </w:rPr>
        <w:lastRenderedPageBreak/>
        <w:t>развитие творческого опыта как формирование способности к самостоятельным действиям в ситуации неопределенности;</w:t>
      </w:r>
    </w:p>
    <w:p w14:paraId="17433F83" w14:textId="77777777" w:rsidR="005A55D7" w:rsidRPr="005A55D7" w:rsidRDefault="005A55D7" w:rsidP="005A55D7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  <w:sz w:val="28"/>
          <w:szCs w:val="28"/>
        </w:rPr>
      </w:pPr>
      <w:r w:rsidRPr="005A55D7">
        <w:rPr>
          <w:rStyle w:val="c0"/>
          <w:color w:val="000000"/>
          <w:sz w:val="28"/>
          <w:szCs w:val="28"/>
        </w:rPr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14:paraId="09E8500C" w14:textId="77777777" w:rsidR="005A55D7" w:rsidRPr="005A55D7" w:rsidRDefault="005A55D7" w:rsidP="005A55D7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  <w:sz w:val="28"/>
          <w:szCs w:val="28"/>
        </w:rPr>
      </w:pPr>
      <w:r w:rsidRPr="005A55D7">
        <w:rPr>
          <w:rStyle w:val="c0"/>
          <w:color w:val="000000"/>
          <w:sz w:val="28"/>
          <w:szCs w:val="28"/>
        </w:rPr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14:paraId="30538C77" w14:textId="77777777" w:rsidR="005A55D7" w:rsidRPr="005A55D7" w:rsidRDefault="005A55D7" w:rsidP="005A55D7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  <w:sz w:val="28"/>
          <w:szCs w:val="28"/>
        </w:rPr>
      </w:pPr>
      <w:r w:rsidRPr="005A55D7">
        <w:rPr>
          <w:rStyle w:val="c0"/>
          <w:color w:val="000000"/>
          <w:sz w:val="28"/>
          <w:szCs w:val="28"/>
        </w:rPr>
        <w:t>развитие способности ориентироваться в мире современной художественной культуры;</w:t>
      </w:r>
    </w:p>
    <w:p w14:paraId="10407C3D" w14:textId="77777777" w:rsidR="005A55D7" w:rsidRPr="005A55D7" w:rsidRDefault="005A55D7" w:rsidP="005A55D7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  <w:sz w:val="28"/>
          <w:szCs w:val="28"/>
        </w:rPr>
      </w:pPr>
      <w:r w:rsidRPr="005A55D7">
        <w:rPr>
          <w:rStyle w:val="c0"/>
          <w:color w:val="000000"/>
          <w:sz w:val="28"/>
          <w:szCs w:val="28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14:paraId="14EADCD2" w14:textId="77777777" w:rsidR="005A55D7" w:rsidRPr="005A55D7" w:rsidRDefault="005A55D7" w:rsidP="005A55D7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  <w:sz w:val="28"/>
          <w:szCs w:val="28"/>
        </w:rPr>
      </w:pPr>
      <w:r w:rsidRPr="005A55D7">
        <w:rPr>
          <w:rStyle w:val="c0"/>
          <w:color w:val="000000"/>
          <w:sz w:val="28"/>
          <w:szCs w:val="28"/>
        </w:rPr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14:paraId="112621A9" w14:textId="77777777" w:rsidR="005A55D7" w:rsidRPr="005A55D7" w:rsidRDefault="005A55D7" w:rsidP="005A55D7">
      <w:pPr>
        <w:pStyle w:val="c11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A55D7">
        <w:rPr>
          <w:rStyle w:val="c0"/>
          <w:color w:val="000000"/>
          <w:sz w:val="28"/>
          <w:szCs w:val="28"/>
        </w:rPr>
        <w:t>Предмет «Изобразительное искусство» рекомендуется изучать в 5-7 классах в объёме не менее 105 часов (по 35 часов в 5-7 классах).</w:t>
      </w:r>
    </w:p>
    <w:p w14:paraId="3C27E046" w14:textId="77777777" w:rsidR="005A55D7" w:rsidRPr="005A55D7" w:rsidRDefault="005A55D7" w:rsidP="005A55D7">
      <w:pPr>
        <w:pStyle w:val="c13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  <w:sz w:val="28"/>
          <w:szCs w:val="28"/>
        </w:rPr>
      </w:pPr>
    </w:p>
    <w:p w14:paraId="7345C0E2" w14:textId="77777777" w:rsidR="005A55D7" w:rsidRPr="005A55D7" w:rsidRDefault="005A55D7" w:rsidP="005A5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A55D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Тематическое планирование учебного предмета «Биология» в 5 – 9 классах</w:t>
      </w:r>
    </w:p>
    <w:p w14:paraId="5605A652" w14:textId="77777777" w:rsidR="005A55D7" w:rsidRPr="005A55D7" w:rsidRDefault="005A55D7" w:rsidP="005A5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Style w:val="a3"/>
        <w:tblW w:w="0" w:type="auto"/>
        <w:tblInd w:w="699" w:type="dxa"/>
        <w:tblLook w:val="04A0" w:firstRow="1" w:lastRow="0" w:firstColumn="1" w:lastColumn="0" w:noHBand="0" w:noVBand="1"/>
      </w:tblPr>
      <w:tblGrid>
        <w:gridCol w:w="934"/>
        <w:gridCol w:w="6149"/>
      </w:tblGrid>
      <w:tr w:rsidR="005A55D7" w:rsidRPr="005A55D7" w14:paraId="2A2E9344" w14:textId="77777777" w:rsidTr="00EC2C8E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7A52" w14:textId="77777777" w:rsidR="005A55D7" w:rsidRPr="005A55D7" w:rsidRDefault="005A55D7" w:rsidP="00EC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5D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9C9A" w14:textId="30D48C34" w:rsidR="005A55D7" w:rsidRPr="005A55D7" w:rsidRDefault="005A55D7" w:rsidP="00EC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5A55D7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5A55D7" w:rsidRPr="005A55D7" w14:paraId="053689B2" w14:textId="77777777" w:rsidTr="00EC2C8E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70F1" w14:textId="77777777" w:rsidR="005A55D7" w:rsidRPr="005A55D7" w:rsidRDefault="005A55D7" w:rsidP="00EC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5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02E3" w14:textId="77777777" w:rsidR="005A55D7" w:rsidRPr="005A55D7" w:rsidRDefault="005A55D7" w:rsidP="00EC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5D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5A55D7" w:rsidRPr="005A55D7" w14:paraId="4D69FB6C" w14:textId="77777777" w:rsidTr="00EC2C8E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333B" w14:textId="77777777" w:rsidR="005A55D7" w:rsidRPr="005A55D7" w:rsidRDefault="005A55D7" w:rsidP="00EC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5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0D96" w14:textId="77777777" w:rsidR="005A55D7" w:rsidRPr="005A55D7" w:rsidRDefault="005A55D7" w:rsidP="00EC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5D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5A55D7" w:rsidRPr="005A55D7" w14:paraId="1C4312A5" w14:textId="77777777" w:rsidTr="00EC2C8E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4675" w14:textId="77777777" w:rsidR="005A55D7" w:rsidRPr="005A55D7" w:rsidRDefault="005A55D7" w:rsidP="00EC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5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05F4" w14:textId="77777777" w:rsidR="005A55D7" w:rsidRPr="005A55D7" w:rsidRDefault="005A55D7" w:rsidP="00EC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5D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5A55D7" w:rsidRPr="005A55D7" w14:paraId="589BDB03" w14:textId="77777777" w:rsidTr="00EC2C8E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15D6" w14:textId="6BB249B6" w:rsidR="005A55D7" w:rsidRPr="005A55D7" w:rsidRDefault="005A55D7" w:rsidP="00EC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BE7F" w14:textId="4343FA42" w:rsidR="005A55D7" w:rsidRPr="005A55D7" w:rsidRDefault="005A55D7" w:rsidP="00EC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</w:tbl>
    <w:p w14:paraId="35BD3D25" w14:textId="77777777" w:rsidR="005A55D7" w:rsidRDefault="005A55D7" w:rsidP="005A55D7">
      <w:pPr>
        <w:pStyle w:val="c13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</w:rPr>
      </w:pPr>
    </w:p>
    <w:p w14:paraId="6AEC3F31" w14:textId="77777777" w:rsidR="00EC2C8E" w:rsidRDefault="00EC2C8E" w:rsidP="00EC2C8E">
      <w:pPr>
        <w:pStyle w:val="c1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14:paraId="0F4F3B7D" w14:textId="77777777" w:rsidR="00C91AFB" w:rsidRDefault="005A55D7">
      <w:pPr>
        <w:rPr>
          <w:rFonts w:ascii="Times New Roman" w:hAnsi="Times New Roman" w:cs="Times New Roman"/>
          <w:sz w:val="28"/>
          <w:szCs w:val="28"/>
        </w:rPr>
      </w:pPr>
      <w:r w:rsidRPr="00EC2C8E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 (п. 11.6 и п. 18.3) предусматривает в основной школе изучение обязательных учебных предметов, курсов, в том числе предмета «Изобразительное искусство». Программа предусматривает возможность изучения курса «Изобразительное искусство» в </w:t>
      </w:r>
      <w:r w:rsidR="00EC2C8E" w:rsidRPr="00EC2C8E">
        <w:rPr>
          <w:rFonts w:ascii="Times New Roman" w:hAnsi="Times New Roman" w:cs="Times New Roman"/>
          <w:sz w:val="28"/>
          <w:szCs w:val="28"/>
        </w:rPr>
        <w:t>объёме</w:t>
      </w:r>
      <w:r w:rsidRPr="00EC2C8E">
        <w:rPr>
          <w:rFonts w:ascii="Times New Roman" w:hAnsi="Times New Roman" w:cs="Times New Roman"/>
          <w:sz w:val="28"/>
          <w:szCs w:val="28"/>
        </w:rPr>
        <w:t xml:space="preserve"> 1 учебного часа в неделю. </w:t>
      </w:r>
    </w:p>
    <w:p w14:paraId="79BC6BF4" w14:textId="77777777" w:rsidR="00C91AFB" w:rsidRPr="00C91AFB" w:rsidRDefault="00C91AFB" w:rsidP="00C91A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91AF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Преподавание ведется с использованием УМК:</w:t>
      </w:r>
    </w:p>
    <w:p w14:paraId="2BF0D9C3" w14:textId="77777777" w:rsidR="00C91AFB" w:rsidRDefault="00C91AFB">
      <w:pPr>
        <w:rPr>
          <w:rFonts w:ascii="Times New Roman" w:hAnsi="Times New Roman" w:cs="Times New Roman"/>
          <w:sz w:val="28"/>
          <w:szCs w:val="28"/>
        </w:rPr>
      </w:pPr>
    </w:p>
    <w:p w14:paraId="60039C8B" w14:textId="657B64DC" w:rsidR="00EC2C8E" w:rsidRDefault="005A55D7">
      <w:pPr>
        <w:rPr>
          <w:rFonts w:ascii="Times New Roman" w:hAnsi="Times New Roman" w:cs="Times New Roman"/>
          <w:sz w:val="28"/>
          <w:szCs w:val="28"/>
        </w:rPr>
      </w:pPr>
      <w:r w:rsidRPr="00EC2C8E">
        <w:rPr>
          <w:rFonts w:ascii="Times New Roman" w:hAnsi="Times New Roman" w:cs="Times New Roman"/>
          <w:sz w:val="28"/>
          <w:szCs w:val="28"/>
        </w:rPr>
        <w:t>созданн</w:t>
      </w:r>
      <w:r w:rsidR="00C91AFB">
        <w:rPr>
          <w:rFonts w:ascii="Times New Roman" w:hAnsi="Times New Roman" w:cs="Times New Roman"/>
          <w:sz w:val="28"/>
          <w:szCs w:val="28"/>
        </w:rPr>
        <w:t>ого</w:t>
      </w:r>
      <w:r w:rsidRPr="00EC2C8E">
        <w:rPr>
          <w:rFonts w:ascii="Times New Roman" w:hAnsi="Times New Roman" w:cs="Times New Roman"/>
          <w:sz w:val="28"/>
          <w:szCs w:val="28"/>
        </w:rPr>
        <w:t xml:space="preserve"> коллективом авторов под руководством Б.М. Неменского: Горяева Н.А., Островская О.В. Под ред. Неменского Б.М. </w:t>
      </w:r>
      <w:r w:rsidR="00EC2C8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91AF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C2C8E">
        <w:rPr>
          <w:rFonts w:ascii="Times New Roman" w:hAnsi="Times New Roman" w:cs="Times New Roman"/>
          <w:sz w:val="28"/>
          <w:szCs w:val="28"/>
        </w:rPr>
        <w:t xml:space="preserve"> </w:t>
      </w:r>
      <w:r w:rsidR="00EC2C8E" w:rsidRPr="00EC2C8E">
        <w:rPr>
          <w:rFonts w:ascii="Times New Roman" w:hAnsi="Times New Roman" w:cs="Times New Roman"/>
          <w:b/>
          <w:bCs/>
          <w:sz w:val="28"/>
          <w:szCs w:val="28"/>
        </w:rPr>
        <w:lastRenderedPageBreak/>
        <w:t>5 класс.</w:t>
      </w:r>
      <w:r w:rsidR="00EC2C8E" w:rsidRPr="00EC2C8E">
        <w:rPr>
          <w:rFonts w:ascii="Times New Roman" w:hAnsi="Times New Roman" w:cs="Times New Roman"/>
          <w:sz w:val="28"/>
          <w:szCs w:val="28"/>
        </w:rPr>
        <w:t xml:space="preserve"> </w:t>
      </w:r>
      <w:r w:rsidRPr="00EC2C8E">
        <w:rPr>
          <w:rFonts w:ascii="Times New Roman" w:hAnsi="Times New Roman" w:cs="Times New Roman"/>
          <w:sz w:val="28"/>
          <w:szCs w:val="28"/>
        </w:rPr>
        <w:t>Изобразительное искусство. Декоративно — прикладное искусство в жизни человека.</w:t>
      </w:r>
      <w:r w:rsidR="00EC2C8E">
        <w:rPr>
          <w:rFonts w:ascii="Times New Roman" w:hAnsi="Times New Roman" w:cs="Times New Roman"/>
          <w:sz w:val="28"/>
          <w:szCs w:val="28"/>
        </w:rPr>
        <w:t>5 класс.</w:t>
      </w:r>
      <w:r w:rsidRPr="00EC2C8E">
        <w:rPr>
          <w:rFonts w:ascii="Times New Roman" w:hAnsi="Times New Roman" w:cs="Times New Roman"/>
          <w:sz w:val="28"/>
          <w:szCs w:val="28"/>
        </w:rPr>
        <w:t xml:space="preserve"> Издательство «Просвещение», 2014</w:t>
      </w:r>
    </w:p>
    <w:p w14:paraId="7B48B28D" w14:textId="77777777" w:rsidR="00EC2C8E" w:rsidRDefault="00EC2C8E">
      <w:pPr>
        <w:rPr>
          <w:rFonts w:ascii="Times New Roman" w:hAnsi="Times New Roman" w:cs="Times New Roman"/>
          <w:sz w:val="28"/>
          <w:szCs w:val="28"/>
        </w:rPr>
      </w:pPr>
      <w:r w:rsidRPr="00EC2C8E">
        <w:rPr>
          <w:rFonts w:ascii="Times New Roman" w:hAnsi="Times New Roman" w:cs="Times New Roman"/>
          <w:b/>
          <w:bCs/>
          <w:sz w:val="28"/>
          <w:szCs w:val="28"/>
        </w:rPr>
        <w:t>6 класс</w:t>
      </w:r>
      <w:r w:rsidRPr="00EC2C8E">
        <w:rPr>
          <w:rFonts w:ascii="Times New Roman" w:hAnsi="Times New Roman" w:cs="Times New Roman"/>
          <w:sz w:val="28"/>
          <w:szCs w:val="28"/>
        </w:rPr>
        <w:t xml:space="preserve">. </w:t>
      </w:r>
      <w:r w:rsidR="005A55D7" w:rsidRPr="00EC2C8E">
        <w:rPr>
          <w:rFonts w:ascii="Times New Roman" w:hAnsi="Times New Roman" w:cs="Times New Roman"/>
          <w:sz w:val="28"/>
          <w:szCs w:val="28"/>
        </w:rPr>
        <w:t>Неменская Л.А. Под ред. Неменского Б.М. Изобразительное искусство. Искусство в жизни человека. 6 класс. Издательство «Просвещение», 2014.</w:t>
      </w:r>
    </w:p>
    <w:p w14:paraId="12EE4191" w14:textId="15065392" w:rsidR="00C65F65" w:rsidRDefault="00C91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 класс</w:t>
      </w:r>
      <w:r w:rsidR="00EC2C8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A55D7" w:rsidRPr="00EC2C8E">
        <w:rPr>
          <w:rFonts w:ascii="Times New Roman" w:hAnsi="Times New Roman" w:cs="Times New Roman"/>
          <w:sz w:val="28"/>
          <w:szCs w:val="28"/>
        </w:rPr>
        <w:t xml:space="preserve"> Питерских А.С., Гуров Г.Е. Под ред. Неменского Б.М. Изобразительное искусство. Дизайн и архитектура в жизни человека. </w:t>
      </w:r>
      <w:bookmarkStart w:id="0" w:name="_Hlk145257705"/>
      <w:r w:rsidR="005A55D7" w:rsidRPr="00EC2C8E">
        <w:rPr>
          <w:rFonts w:ascii="Times New Roman" w:hAnsi="Times New Roman" w:cs="Times New Roman"/>
          <w:sz w:val="28"/>
          <w:szCs w:val="28"/>
        </w:rPr>
        <w:t>7 класс</w:t>
      </w:r>
      <w:bookmarkEnd w:id="0"/>
      <w:r w:rsidR="005A55D7" w:rsidRPr="00EC2C8E">
        <w:rPr>
          <w:rFonts w:ascii="Times New Roman" w:hAnsi="Times New Roman" w:cs="Times New Roman"/>
          <w:sz w:val="28"/>
          <w:szCs w:val="28"/>
        </w:rPr>
        <w:t xml:space="preserve">. Издательство «Просвещение», 2013. </w:t>
      </w:r>
    </w:p>
    <w:p w14:paraId="60327DC4" w14:textId="019969F8" w:rsidR="00EC2C8E" w:rsidRPr="00EC2C8E" w:rsidRDefault="00EC2C8E" w:rsidP="00EC2C8E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C2C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Основными оценочными процедурами оценки результатов при изучении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C2C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изобразительного искусства </w:t>
      </w:r>
      <w:proofErr w:type="gramStart"/>
      <w:r w:rsidRPr="00EC2C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являются</w:t>
      </w:r>
      <w:r w:rsidRPr="00EC2C8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EC2C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proofErr w:type="gramEnd"/>
      <w:r w:rsidRPr="00EC2C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текущая оценка, тематическая оценка, внутришкольный мониторинг, промежуточная аттестация, итоговая оценка</w:t>
      </w:r>
      <w:r w:rsidR="00C91A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C2C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используется традиционная пятибалльная система оценивания знаний обучающихся. Оценка знаний предполагает учет индивидуальных особенностей учащихся, дифференцированный подход к организации работы в классе. </w:t>
      </w:r>
    </w:p>
    <w:p w14:paraId="451F9DC9" w14:textId="6E152F8C" w:rsidR="00EC2C8E" w:rsidRPr="00EC2C8E" w:rsidRDefault="00EC2C8E" w:rsidP="00EC2C8E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</w:pPr>
      <w:r w:rsidRPr="00EC2C8E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t xml:space="preserve">Срок, на который разработана рабочая программа – </w:t>
      </w:r>
      <w:r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t>3 года</w:t>
      </w:r>
    </w:p>
    <w:p w14:paraId="68F4F98A" w14:textId="77777777" w:rsidR="00EC2C8E" w:rsidRPr="00EC2C8E" w:rsidRDefault="00EC2C8E" w:rsidP="00EC2C8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91614F4" w14:textId="77777777" w:rsidR="00EC2C8E" w:rsidRPr="00EC2C8E" w:rsidRDefault="00EC2C8E" w:rsidP="00EC2C8E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</w:pPr>
    </w:p>
    <w:p w14:paraId="7F2E84BE" w14:textId="77777777" w:rsidR="00EC2C8E" w:rsidRPr="00EC2C8E" w:rsidRDefault="00EC2C8E" w:rsidP="00EC2C8E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</w:pPr>
      <w:r w:rsidRPr="00EC2C8E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t>Список приложений к рабочей программе:</w:t>
      </w:r>
    </w:p>
    <w:p w14:paraId="36A75E64" w14:textId="77777777" w:rsidR="00EC2C8E" w:rsidRPr="00EC2C8E" w:rsidRDefault="00EC2C8E" w:rsidP="00EC2C8E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</w:pPr>
      <w:r w:rsidRPr="00EC2C8E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t>Поурочное планирование</w:t>
      </w:r>
    </w:p>
    <w:p w14:paraId="4DDCF56C" w14:textId="77777777" w:rsidR="00EC2C8E" w:rsidRPr="00EC2C8E" w:rsidRDefault="00EC2C8E" w:rsidP="00EC2C8E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</w:pPr>
      <w:r w:rsidRPr="00EC2C8E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t>Оценочные материалы.</w:t>
      </w:r>
    </w:p>
    <w:p w14:paraId="30C01AEF" w14:textId="77777777" w:rsidR="00EC2C8E" w:rsidRPr="00EC2C8E" w:rsidRDefault="00EC2C8E" w:rsidP="00EC2C8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73BE8AA" w14:textId="77777777" w:rsidR="00EC2C8E" w:rsidRDefault="00EC2C8E">
      <w:pPr>
        <w:rPr>
          <w:rFonts w:ascii="Times New Roman" w:hAnsi="Times New Roman" w:cs="Times New Roman"/>
          <w:sz w:val="28"/>
          <w:szCs w:val="28"/>
        </w:rPr>
      </w:pPr>
    </w:p>
    <w:p w14:paraId="5E7B8EBC" w14:textId="77777777" w:rsidR="00EC2C8E" w:rsidRPr="00EC2C8E" w:rsidRDefault="00EC2C8E">
      <w:pPr>
        <w:rPr>
          <w:rFonts w:ascii="Times New Roman" w:hAnsi="Times New Roman" w:cs="Times New Roman"/>
          <w:sz w:val="28"/>
          <w:szCs w:val="28"/>
        </w:rPr>
      </w:pPr>
    </w:p>
    <w:sectPr w:rsidR="00EC2C8E" w:rsidRPr="00EC2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33D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128AC"/>
    <w:multiLevelType w:val="hybridMultilevel"/>
    <w:tmpl w:val="1096CEC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43A752B"/>
    <w:multiLevelType w:val="hybridMultilevel"/>
    <w:tmpl w:val="5D44539E"/>
    <w:lvl w:ilvl="0" w:tplc="C6762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E13B1D"/>
    <w:multiLevelType w:val="multilevel"/>
    <w:tmpl w:val="F01C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0891870">
    <w:abstractNumId w:val="3"/>
  </w:num>
  <w:num w:numId="2" w16cid:durableId="904680284">
    <w:abstractNumId w:val="0"/>
  </w:num>
  <w:num w:numId="3" w16cid:durableId="1002664557">
    <w:abstractNumId w:val="1"/>
  </w:num>
  <w:num w:numId="4" w16cid:durableId="1892574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26"/>
    <w:rsid w:val="00555726"/>
    <w:rsid w:val="005A55D7"/>
    <w:rsid w:val="00C65F65"/>
    <w:rsid w:val="00C91AFB"/>
    <w:rsid w:val="00CF0D39"/>
    <w:rsid w:val="00D31096"/>
    <w:rsid w:val="00EC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16AB"/>
  <w15:chartTrackingRefBased/>
  <w15:docId w15:val="{011EC924-162F-4A92-9709-C716497C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5A5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5A55D7"/>
  </w:style>
  <w:style w:type="character" w:customStyle="1" w:styleId="c7">
    <w:name w:val="c7"/>
    <w:basedOn w:val="a0"/>
    <w:rsid w:val="005A55D7"/>
  </w:style>
  <w:style w:type="paragraph" w:customStyle="1" w:styleId="c9">
    <w:name w:val="c9"/>
    <w:basedOn w:val="a"/>
    <w:rsid w:val="005A5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1">
    <w:name w:val="c11"/>
    <w:basedOn w:val="a"/>
    <w:rsid w:val="005A5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0">
    <w:name w:val="c10"/>
    <w:basedOn w:val="a0"/>
    <w:rsid w:val="005A55D7"/>
  </w:style>
  <w:style w:type="paragraph" w:customStyle="1" w:styleId="c4">
    <w:name w:val="c4"/>
    <w:basedOn w:val="a"/>
    <w:rsid w:val="005A5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3">
    <w:name w:val="Table Grid"/>
    <w:basedOn w:val="a1"/>
    <w:uiPriority w:val="59"/>
    <w:rsid w:val="005A55D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5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3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Букина</dc:creator>
  <cp:keywords/>
  <dc:description/>
  <cp:lastModifiedBy>Надежда Букина</cp:lastModifiedBy>
  <cp:revision>3</cp:revision>
  <dcterms:created xsi:type="dcterms:W3CDTF">2023-09-10T13:48:00Z</dcterms:created>
  <dcterms:modified xsi:type="dcterms:W3CDTF">2023-09-10T14:09:00Z</dcterms:modified>
</cp:coreProperties>
</file>