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B5" w:rsidRPr="00A308B5" w:rsidRDefault="00A308B5" w:rsidP="00A308B5">
      <w:pPr>
        <w:widowControl w:val="0"/>
        <w:autoSpaceDE w:val="0"/>
        <w:autoSpaceDN w:val="0"/>
        <w:spacing w:before="72" w:after="0" w:line="240" w:lineRule="auto"/>
        <w:ind w:left="640" w:right="65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Описание </w:t>
      </w:r>
      <w:proofErr w:type="gramStart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</w:rPr>
        <w:t>адаптированной</w:t>
      </w:r>
      <w:proofErr w:type="gramEnd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основной общеобразовательных программ на уровне начального общего образования для обучающихся с ЗПР (вариант 7.2)</w:t>
      </w:r>
    </w:p>
    <w:p w:rsidR="00A308B5" w:rsidRPr="00A308B5" w:rsidRDefault="00A308B5" w:rsidP="00A308B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A308B5" w:rsidRPr="00A308B5" w:rsidRDefault="00A308B5" w:rsidP="00A308B5">
      <w:pPr>
        <w:widowControl w:val="0"/>
        <w:autoSpaceDE w:val="0"/>
        <w:autoSpaceDN w:val="0"/>
        <w:spacing w:after="0" w:line="240" w:lineRule="auto"/>
        <w:ind w:left="100" w:right="10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Адаптированная основная общеобразовательная программа начального общего образования для обучающихся с задержкой психического развития (вариант 7.2) - 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>это образовательная программа, адаптированная для обучения данной категории учащихся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</w:t>
      </w:r>
      <w:proofErr w:type="gramStart"/>
      <w:r w:rsidRPr="00A308B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A308B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A308B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Pr="00A308B5">
        <w:rPr>
          <w:rFonts w:ascii="Times New Roman" w:eastAsia="Times New Roman" w:hAnsi="Times New Roman" w:cs="Times New Roman"/>
          <w:sz w:val="26"/>
          <w:szCs w:val="26"/>
        </w:rPr>
        <w:t xml:space="preserve">ринята на заседании педагогического совета №1 от 30.08.2023г., утверждена приказом директора № 172 от 31.08.2023 г.), является основным документом, определяющим содержание образования, а также регламентирующим образовательную деятельность школы в единстве урочной и внеурочной деятельности при учете установленного ФГОС </w:t>
      </w:r>
      <w:r w:rsidRPr="00A308B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НОО 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>соотношения обязательной части программы и части, формируемой участниками образовательного</w:t>
      </w:r>
      <w:r w:rsidRPr="00A308B5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>процесса.</w:t>
      </w:r>
    </w:p>
    <w:p w:rsidR="00A308B5" w:rsidRPr="00A308B5" w:rsidRDefault="00A308B5" w:rsidP="00A308B5">
      <w:pPr>
        <w:widowControl w:val="0"/>
        <w:autoSpaceDE w:val="0"/>
        <w:autoSpaceDN w:val="0"/>
        <w:spacing w:before="205" w:after="0" w:line="240" w:lineRule="auto"/>
        <w:ind w:left="337" w:right="111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 реализации 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>адаптированной образовательной  программы начального общего образования для детей с ограниченными возможностями здоровья (задержка психического развития) (далее АООП НОО для детей с  ЗПР)</w:t>
      </w:r>
    </w:p>
    <w:p w:rsidR="00A308B5" w:rsidRPr="00A308B5" w:rsidRDefault="00A308B5" w:rsidP="00A308B5">
      <w:pPr>
        <w:widowControl w:val="0"/>
        <w:numPr>
          <w:ilvl w:val="0"/>
          <w:numId w:val="1"/>
        </w:numPr>
        <w:tabs>
          <w:tab w:val="left" w:pos="763"/>
        </w:tabs>
        <w:autoSpaceDE w:val="0"/>
        <w:autoSpaceDN w:val="0"/>
        <w:spacing w:before="3" w:after="0" w:line="240" w:lineRule="auto"/>
        <w:ind w:right="116"/>
        <w:jc w:val="both"/>
        <w:rPr>
          <w:rFonts w:ascii="Times New Roman" w:eastAsia="Times New Roman" w:hAnsi="Times New Roman" w:cs="Times New Roman"/>
          <w:sz w:val="26"/>
        </w:rPr>
      </w:pPr>
      <w:r w:rsidRPr="00A308B5">
        <w:rPr>
          <w:rFonts w:ascii="Times New Roman" w:eastAsia="Times New Roman" w:hAnsi="Times New Roman" w:cs="Times New Roman"/>
          <w:sz w:val="26"/>
        </w:rPr>
        <w:t xml:space="preserve">обеспечение выполнения требований ФГОС НОО посредством создания условий для максимального удовлетворения особых образовательных потребностей обучающихся с ЗПР, обеспечивающих усвоение </w:t>
      </w:r>
      <w:r w:rsidRPr="00A308B5">
        <w:rPr>
          <w:rFonts w:ascii="Times New Roman" w:eastAsia="Times New Roman" w:hAnsi="Times New Roman" w:cs="Times New Roman"/>
          <w:spacing w:val="2"/>
          <w:sz w:val="26"/>
        </w:rPr>
        <w:t xml:space="preserve">ими </w:t>
      </w:r>
      <w:r w:rsidRPr="00A308B5">
        <w:rPr>
          <w:rFonts w:ascii="Times New Roman" w:eastAsia="Times New Roman" w:hAnsi="Times New Roman" w:cs="Times New Roman"/>
          <w:sz w:val="26"/>
        </w:rPr>
        <w:t>социального</w:t>
      </w:r>
      <w:r w:rsidRPr="00A308B5">
        <w:rPr>
          <w:rFonts w:ascii="Times New Roman" w:eastAsia="Times New Roman" w:hAnsi="Times New Roman" w:cs="Times New Roman"/>
          <w:spacing w:val="-33"/>
          <w:sz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</w:rPr>
        <w:t>и культурного</w:t>
      </w:r>
      <w:r w:rsidRPr="00A308B5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</w:rPr>
        <w:t>опыта.</w:t>
      </w:r>
    </w:p>
    <w:p w:rsidR="00A308B5" w:rsidRPr="00A308B5" w:rsidRDefault="00A308B5" w:rsidP="00A308B5">
      <w:pPr>
        <w:widowControl w:val="0"/>
        <w:tabs>
          <w:tab w:val="left" w:pos="3317"/>
          <w:tab w:val="left" w:pos="4988"/>
          <w:tab w:val="left" w:pos="8054"/>
        </w:tabs>
        <w:autoSpaceDE w:val="0"/>
        <w:autoSpaceDN w:val="0"/>
        <w:spacing w:before="211" w:after="0" w:line="296" w:lineRule="exact"/>
        <w:ind w:left="100" w:right="318"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sz w:val="26"/>
          <w:szCs w:val="26"/>
        </w:rPr>
        <w:t>Адаптированная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ab/>
        <w:t>основная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ab/>
        <w:t>общеобразовательная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ab/>
        <w:t>программа предусматривает решение основных</w:t>
      </w:r>
      <w:r w:rsidRPr="00A308B5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A308B5">
        <w:rPr>
          <w:rFonts w:ascii="Times New Roman" w:eastAsia="Times New Roman" w:hAnsi="Times New Roman" w:cs="Times New Roman"/>
          <w:b/>
          <w:sz w:val="26"/>
          <w:szCs w:val="26"/>
        </w:rPr>
        <w:t>задач:</w:t>
      </w:r>
    </w:p>
    <w:p w:rsidR="00A308B5" w:rsidRPr="00A308B5" w:rsidRDefault="00A308B5" w:rsidP="00A308B5">
      <w:pPr>
        <w:widowControl w:val="0"/>
        <w:numPr>
          <w:ilvl w:val="1"/>
          <w:numId w:val="1"/>
        </w:numPr>
        <w:tabs>
          <w:tab w:val="left" w:pos="1542"/>
        </w:tabs>
        <w:autoSpaceDE w:val="0"/>
        <w:autoSpaceDN w:val="0"/>
        <w:spacing w:before="197" w:after="0" w:line="240" w:lineRule="auto"/>
        <w:ind w:right="310"/>
        <w:rPr>
          <w:rFonts w:ascii="Times New Roman" w:eastAsia="Times New Roman" w:hAnsi="Times New Roman" w:cs="Times New Roman"/>
          <w:sz w:val="26"/>
        </w:rPr>
      </w:pPr>
      <w:r w:rsidRPr="00A308B5">
        <w:rPr>
          <w:rFonts w:ascii="Times New Roman" w:eastAsia="Times New Roman" w:hAnsi="Times New Roman" w:cs="Times New Roman"/>
          <w:sz w:val="26"/>
        </w:rPr>
        <w:t xml:space="preserve">обеспечение условий для реализации прав учащихся с </w:t>
      </w:r>
      <w:r w:rsidRPr="00A308B5">
        <w:rPr>
          <w:rFonts w:ascii="Times New Roman" w:eastAsia="Times New Roman" w:hAnsi="Times New Roman" w:cs="Times New Roman"/>
          <w:spacing w:val="4"/>
          <w:sz w:val="26"/>
        </w:rPr>
        <w:t xml:space="preserve">ЗПР </w:t>
      </w:r>
      <w:r w:rsidRPr="00A308B5">
        <w:rPr>
          <w:rFonts w:ascii="Times New Roman" w:eastAsia="Times New Roman" w:hAnsi="Times New Roman" w:cs="Times New Roman"/>
          <w:sz w:val="26"/>
        </w:rPr>
        <w:t>на получение бесплатного</w:t>
      </w:r>
      <w:r w:rsidRPr="00A308B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</w:rPr>
        <w:t>образования;</w:t>
      </w:r>
    </w:p>
    <w:p w:rsidR="00A308B5" w:rsidRPr="00A308B5" w:rsidRDefault="00A308B5" w:rsidP="00A308B5">
      <w:pPr>
        <w:widowControl w:val="0"/>
        <w:numPr>
          <w:ilvl w:val="1"/>
          <w:numId w:val="1"/>
        </w:numPr>
        <w:tabs>
          <w:tab w:val="left" w:pos="1542"/>
        </w:tabs>
        <w:autoSpaceDE w:val="0"/>
        <w:autoSpaceDN w:val="0"/>
        <w:spacing w:before="20" w:after="0" w:line="296" w:lineRule="exact"/>
        <w:ind w:right="311"/>
        <w:rPr>
          <w:rFonts w:ascii="Times New Roman" w:eastAsia="Times New Roman" w:hAnsi="Times New Roman" w:cs="Times New Roman"/>
          <w:sz w:val="26"/>
        </w:rPr>
      </w:pPr>
      <w:r w:rsidRPr="00A308B5">
        <w:rPr>
          <w:rFonts w:ascii="Times New Roman" w:eastAsia="Times New Roman" w:hAnsi="Times New Roman" w:cs="Times New Roman"/>
          <w:sz w:val="26"/>
        </w:rPr>
        <w:t>организация качественной коррекционно-реабилитационной работы с учащимися с различными формами отклонений в</w:t>
      </w:r>
      <w:r w:rsidRPr="00A308B5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</w:rPr>
        <w:t>развитии;</w:t>
      </w:r>
    </w:p>
    <w:p w:rsidR="00A308B5" w:rsidRPr="00A308B5" w:rsidRDefault="00A308B5" w:rsidP="00A308B5">
      <w:pPr>
        <w:widowControl w:val="0"/>
        <w:numPr>
          <w:ilvl w:val="1"/>
          <w:numId w:val="1"/>
        </w:numPr>
        <w:tabs>
          <w:tab w:val="left" w:pos="1542"/>
        </w:tabs>
        <w:autoSpaceDE w:val="0"/>
        <w:autoSpaceDN w:val="0"/>
        <w:spacing w:after="0" w:line="240" w:lineRule="auto"/>
        <w:ind w:right="318"/>
        <w:rPr>
          <w:rFonts w:ascii="Times New Roman" w:eastAsia="Times New Roman" w:hAnsi="Times New Roman" w:cs="Times New Roman"/>
          <w:sz w:val="26"/>
        </w:rPr>
      </w:pPr>
      <w:r w:rsidRPr="00A308B5">
        <w:rPr>
          <w:rFonts w:ascii="Times New Roman" w:eastAsia="Times New Roman" w:hAnsi="Times New Roman" w:cs="Times New Roman"/>
          <w:sz w:val="26"/>
        </w:rPr>
        <w:t>сохранение и укрепление здоровья учащихся с ЗПР на основе совершенствования образовательной</w:t>
      </w:r>
      <w:r w:rsidRPr="00A308B5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</w:rPr>
        <w:t>деятельности;</w:t>
      </w:r>
    </w:p>
    <w:p w:rsidR="00A308B5" w:rsidRPr="00A308B5" w:rsidRDefault="00A308B5" w:rsidP="00A308B5">
      <w:pPr>
        <w:widowControl w:val="0"/>
        <w:numPr>
          <w:ilvl w:val="1"/>
          <w:numId w:val="1"/>
        </w:numPr>
        <w:tabs>
          <w:tab w:val="left" w:pos="1542"/>
        </w:tabs>
        <w:autoSpaceDE w:val="0"/>
        <w:autoSpaceDN w:val="0"/>
        <w:spacing w:after="0" w:line="240" w:lineRule="auto"/>
        <w:ind w:right="317"/>
        <w:rPr>
          <w:rFonts w:ascii="Times New Roman" w:eastAsia="Times New Roman" w:hAnsi="Times New Roman" w:cs="Times New Roman"/>
          <w:sz w:val="26"/>
        </w:rPr>
      </w:pPr>
      <w:r w:rsidRPr="00A308B5">
        <w:rPr>
          <w:rFonts w:ascii="Times New Roman" w:eastAsia="Times New Roman" w:hAnsi="Times New Roman" w:cs="Times New Roman"/>
          <w:sz w:val="26"/>
        </w:rPr>
        <w:t>создание благоприятного психолого-педагогического климата для реализации индивидуальных способностей учащихся с</w:t>
      </w:r>
      <w:r w:rsidRPr="00A308B5">
        <w:rPr>
          <w:rFonts w:ascii="Times New Roman" w:eastAsia="Times New Roman" w:hAnsi="Times New Roman" w:cs="Times New Roman"/>
          <w:spacing w:val="-20"/>
          <w:sz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</w:rPr>
        <w:t>ЗПР.</w:t>
      </w:r>
    </w:p>
    <w:p w:rsidR="00A308B5" w:rsidRPr="00A308B5" w:rsidRDefault="00A308B5" w:rsidP="00A308B5">
      <w:pPr>
        <w:widowControl w:val="0"/>
        <w:autoSpaceDE w:val="0"/>
        <w:autoSpaceDN w:val="0"/>
        <w:spacing w:after="0" w:line="240" w:lineRule="auto"/>
        <w:ind w:left="100" w:right="11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sz w:val="26"/>
          <w:szCs w:val="26"/>
        </w:rPr>
        <w:t xml:space="preserve">Планируемые результаты освоения АООП НОО ЗПР (вариант 7.2) соответствуют современным целям начального общего образования, представленным во ФГОС НОО обучающихся с ОВЗ как система личностных, </w:t>
      </w:r>
      <w:proofErr w:type="spellStart"/>
      <w:r w:rsidRPr="00A308B5">
        <w:rPr>
          <w:rFonts w:ascii="Times New Roman" w:eastAsia="Times New Roman" w:hAnsi="Times New Roman" w:cs="Times New Roman"/>
          <w:sz w:val="26"/>
          <w:szCs w:val="26"/>
        </w:rPr>
        <w:t>метапредметных</w:t>
      </w:r>
      <w:proofErr w:type="spellEnd"/>
      <w:r w:rsidRPr="00A308B5">
        <w:rPr>
          <w:rFonts w:ascii="Times New Roman" w:eastAsia="Times New Roman" w:hAnsi="Times New Roman" w:cs="Times New Roman"/>
          <w:sz w:val="26"/>
          <w:szCs w:val="26"/>
        </w:rPr>
        <w:t xml:space="preserve"> и предметных достижений обучающегося.</w:t>
      </w:r>
    </w:p>
    <w:p w:rsidR="00A308B5" w:rsidRPr="00A308B5" w:rsidRDefault="00A308B5" w:rsidP="00A308B5">
      <w:pPr>
        <w:widowControl w:val="0"/>
        <w:autoSpaceDE w:val="0"/>
        <w:autoSpaceDN w:val="0"/>
        <w:spacing w:before="212" w:after="0" w:line="240" w:lineRule="auto"/>
        <w:ind w:left="100" w:right="115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i/>
          <w:sz w:val="26"/>
          <w:szCs w:val="26"/>
        </w:rPr>
        <w:t xml:space="preserve">Личностные результаты 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>освоения АООП НОО ЗПР (вариант 7.2)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308B5" w:rsidRPr="00A308B5" w:rsidRDefault="00A308B5" w:rsidP="00A308B5">
      <w:pPr>
        <w:widowControl w:val="0"/>
        <w:autoSpaceDE w:val="0"/>
        <w:autoSpaceDN w:val="0"/>
        <w:spacing w:before="211" w:after="0" w:line="296" w:lineRule="exact"/>
        <w:ind w:left="100" w:right="118" w:firstLine="70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308B5">
        <w:rPr>
          <w:rFonts w:ascii="Times New Roman" w:eastAsia="Times New Roman" w:hAnsi="Times New Roman" w:cs="Times New Roman"/>
          <w:i/>
          <w:sz w:val="26"/>
          <w:szCs w:val="26"/>
        </w:rPr>
        <w:t>Метапредметные</w:t>
      </w:r>
      <w:proofErr w:type="spellEnd"/>
      <w:r w:rsidRPr="00A308B5">
        <w:rPr>
          <w:rFonts w:ascii="Times New Roman" w:eastAsia="Times New Roman" w:hAnsi="Times New Roman" w:cs="Times New Roman"/>
          <w:i/>
          <w:sz w:val="26"/>
          <w:szCs w:val="26"/>
        </w:rPr>
        <w:t xml:space="preserve"> результаты 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 xml:space="preserve">характеризуют уровень </w:t>
      </w:r>
      <w:proofErr w:type="spellStart"/>
      <w:r w:rsidRPr="00A308B5">
        <w:rPr>
          <w:rFonts w:ascii="Times New Roman" w:eastAsia="Times New Roman" w:hAnsi="Times New Roman" w:cs="Times New Roman"/>
          <w:sz w:val="26"/>
          <w:szCs w:val="26"/>
        </w:rPr>
        <w:t>сформированности</w:t>
      </w:r>
      <w:proofErr w:type="spellEnd"/>
      <w:r w:rsidRPr="00A308B5">
        <w:rPr>
          <w:rFonts w:ascii="Times New Roman" w:eastAsia="Times New Roman" w:hAnsi="Times New Roman" w:cs="Times New Roman"/>
          <w:sz w:val="26"/>
          <w:szCs w:val="26"/>
        </w:rPr>
        <w:t xml:space="preserve"> познавательных,   коммуникативных   и   регулятивных   универсальных  действий,</w:t>
      </w:r>
    </w:p>
    <w:p w:rsidR="00A308B5" w:rsidRPr="00A308B5" w:rsidRDefault="00A308B5" w:rsidP="00A308B5">
      <w:pPr>
        <w:spacing w:after="0" w:line="240" w:lineRule="auto"/>
        <w:rPr>
          <w:rFonts w:ascii="Times New Roman" w:eastAsia="Times New Roman" w:hAnsi="Times New Roman" w:cs="Times New Roman"/>
        </w:rPr>
        <w:sectPr w:rsidR="00A308B5" w:rsidRPr="00A308B5">
          <w:pgSz w:w="11910" w:h="16850"/>
          <w:pgMar w:top="1060" w:right="740" w:bottom="280" w:left="1600" w:header="720" w:footer="720" w:gutter="0"/>
          <w:cols w:space="720"/>
        </w:sectPr>
      </w:pPr>
    </w:p>
    <w:p w:rsidR="00A308B5" w:rsidRPr="00A308B5" w:rsidRDefault="00A308B5" w:rsidP="00A308B5">
      <w:pPr>
        <w:widowControl w:val="0"/>
        <w:autoSpaceDE w:val="0"/>
        <w:autoSpaceDN w:val="0"/>
        <w:spacing w:before="65" w:after="0" w:line="240" w:lineRule="auto"/>
        <w:ind w:left="100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sz w:val="26"/>
          <w:szCs w:val="26"/>
        </w:rPr>
        <w:lastRenderedPageBreak/>
        <w:t>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</w:t>
      </w:r>
      <w:proofErr w:type="gramStart"/>
      <w:r w:rsidRPr="00A308B5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Pr="00A308B5">
        <w:rPr>
          <w:rFonts w:ascii="Times New Roman" w:eastAsia="Times New Roman" w:hAnsi="Times New Roman" w:cs="Times New Roman"/>
          <w:sz w:val="26"/>
          <w:szCs w:val="26"/>
        </w:rPr>
        <w:t xml:space="preserve"> символическими средствами, которые помогают обучающимся применять знания, как в типовых, так и в новых, нестандартных учебных ситуациях.</w:t>
      </w:r>
    </w:p>
    <w:p w:rsidR="00A308B5" w:rsidRPr="00A308B5" w:rsidRDefault="00A308B5" w:rsidP="00A308B5">
      <w:pPr>
        <w:widowControl w:val="0"/>
        <w:autoSpaceDE w:val="0"/>
        <w:autoSpaceDN w:val="0"/>
        <w:spacing w:before="205" w:after="0" w:line="240" w:lineRule="auto"/>
        <w:ind w:left="100" w:right="115" w:firstLine="7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i/>
          <w:sz w:val="26"/>
          <w:szCs w:val="26"/>
        </w:rPr>
        <w:t xml:space="preserve">Предметные результаты 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 xml:space="preserve">освоения АООП НОО ЗПР (вариант 7.2) с учетом специфики содержания предметных областей, включающих конкретные учебные предметы, ориентированы на применение знаний, умений и навыков </w:t>
      </w:r>
      <w:proofErr w:type="gramStart"/>
      <w:r w:rsidRPr="00A308B5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A308B5">
        <w:rPr>
          <w:rFonts w:ascii="Times New Roman" w:eastAsia="Times New Roman" w:hAnsi="Times New Roman" w:cs="Times New Roman"/>
          <w:sz w:val="26"/>
          <w:szCs w:val="26"/>
        </w:rPr>
        <w:t xml:space="preserve"> в учебных ситуациях и реальных жизненных условиях, а также на успешное обучение.</w:t>
      </w:r>
    </w:p>
    <w:p w:rsidR="00A308B5" w:rsidRPr="00A308B5" w:rsidRDefault="00A308B5" w:rsidP="00A308B5">
      <w:pPr>
        <w:widowControl w:val="0"/>
        <w:autoSpaceDE w:val="0"/>
        <w:autoSpaceDN w:val="0"/>
        <w:spacing w:before="204" w:after="0" w:line="296" w:lineRule="exact"/>
        <w:ind w:left="100" w:right="318" w:firstLine="706"/>
        <w:rPr>
          <w:rFonts w:ascii="Times New Roman" w:eastAsia="Times New Roman" w:hAnsi="Times New Roman" w:cs="Times New Roman"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sz w:val="26"/>
          <w:szCs w:val="26"/>
        </w:rPr>
        <w:t>АООП НОО ЗПР (вариант 7.2) МОУ «СОШ №31» содержит следующие разделы:</w:t>
      </w:r>
    </w:p>
    <w:p w:rsidR="00A308B5" w:rsidRPr="00A308B5" w:rsidRDefault="00A308B5" w:rsidP="00A308B5">
      <w:pPr>
        <w:widowControl w:val="0"/>
        <w:numPr>
          <w:ilvl w:val="0"/>
          <w:numId w:val="2"/>
        </w:numPr>
        <w:tabs>
          <w:tab w:val="left" w:pos="1520"/>
        </w:tabs>
        <w:autoSpaceDE w:val="0"/>
        <w:autoSpaceDN w:val="0"/>
        <w:spacing w:before="209" w:after="0" w:line="297" w:lineRule="exact"/>
        <w:ind w:hanging="713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Целевой</w:t>
      </w:r>
      <w:proofErr w:type="spellEnd"/>
      <w:r w:rsidRPr="00A308B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en-US"/>
        </w:rPr>
        <w:t xml:space="preserve"> </w:t>
      </w:r>
      <w:proofErr w:type="spellStart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раздел</w:t>
      </w:r>
      <w:proofErr w:type="spellEnd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:</w:t>
      </w:r>
    </w:p>
    <w:p w:rsidR="00A308B5" w:rsidRPr="00A308B5" w:rsidRDefault="00A308B5" w:rsidP="00A308B5">
      <w:pPr>
        <w:widowControl w:val="0"/>
        <w:numPr>
          <w:ilvl w:val="0"/>
          <w:numId w:val="3"/>
        </w:numPr>
        <w:tabs>
          <w:tab w:val="left" w:pos="1087"/>
        </w:tabs>
        <w:autoSpaceDE w:val="0"/>
        <w:autoSpaceDN w:val="0"/>
        <w:spacing w:after="0" w:line="295" w:lineRule="exact"/>
        <w:ind w:firstLine="706"/>
        <w:rPr>
          <w:rFonts w:ascii="Times New Roman" w:eastAsia="Times New Roman" w:hAnsi="Times New Roman" w:cs="Times New Roman"/>
          <w:sz w:val="26"/>
          <w:lang w:val="en-US"/>
        </w:rPr>
      </w:pPr>
      <w:proofErr w:type="spellStart"/>
      <w:r w:rsidRPr="00A308B5">
        <w:rPr>
          <w:rFonts w:ascii="Times New Roman" w:eastAsia="Times New Roman" w:hAnsi="Times New Roman" w:cs="Times New Roman"/>
          <w:sz w:val="26"/>
          <w:lang w:val="en-US"/>
        </w:rPr>
        <w:t>пояснительная</w:t>
      </w:r>
      <w:proofErr w:type="spellEnd"/>
      <w:r w:rsidRPr="00A308B5">
        <w:rPr>
          <w:rFonts w:ascii="Times New Roman" w:eastAsia="Times New Roman" w:hAnsi="Times New Roman" w:cs="Times New Roman"/>
          <w:spacing w:val="-3"/>
          <w:sz w:val="26"/>
          <w:lang w:val="en-US"/>
        </w:rPr>
        <w:t xml:space="preserve"> </w:t>
      </w:r>
      <w:proofErr w:type="spellStart"/>
      <w:r w:rsidRPr="00A308B5">
        <w:rPr>
          <w:rFonts w:ascii="Times New Roman" w:eastAsia="Times New Roman" w:hAnsi="Times New Roman" w:cs="Times New Roman"/>
          <w:sz w:val="26"/>
          <w:lang w:val="en-US"/>
        </w:rPr>
        <w:t>записка</w:t>
      </w:r>
      <w:proofErr w:type="spellEnd"/>
      <w:r w:rsidRPr="00A308B5">
        <w:rPr>
          <w:rFonts w:ascii="Times New Roman" w:eastAsia="Times New Roman" w:hAnsi="Times New Roman" w:cs="Times New Roman"/>
          <w:sz w:val="26"/>
          <w:lang w:val="en-US"/>
        </w:rPr>
        <w:t>;</w:t>
      </w:r>
    </w:p>
    <w:p w:rsidR="00A308B5" w:rsidRPr="00A308B5" w:rsidRDefault="00A308B5" w:rsidP="00A308B5">
      <w:pPr>
        <w:widowControl w:val="0"/>
        <w:numPr>
          <w:ilvl w:val="0"/>
          <w:numId w:val="3"/>
        </w:numPr>
        <w:tabs>
          <w:tab w:val="left" w:pos="1404"/>
          <w:tab w:val="left" w:pos="3275"/>
          <w:tab w:val="left" w:pos="4908"/>
          <w:tab w:val="left" w:pos="6310"/>
          <w:tab w:val="left" w:pos="8404"/>
        </w:tabs>
        <w:autoSpaceDE w:val="0"/>
        <w:autoSpaceDN w:val="0"/>
        <w:spacing w:after="0" w:line="240" w:lineRule="auto"/>
        <w:ind w:right="116" w:firstLine="706"/>
        <w:rPr>
          <w:rFonts w:ascii="Times New Roman" w:eastAsia="Times New Roman" w:hAnsi="Times New Roman" w:cs="Times New Roman"/>
          <w:sz w:val="26"/>
        </w:rPr>
      </w:pPr>
      <w:r w:rsidRPr="00A308B5">
        <w:rPr>
          <w:rFonts w:ascii="Times New Roman" w:eastAsia="Times New Roman" w:hAnsi="Times New Roman" w:cs="Times New Roman"/>
          <w:sz w:val="26"/>
        </w:rPr>
        <w:t>планируемые</w:t>
      </w:r>
      <w:r w:rsidRPr="00A308B5">
        <w:rPr>
          <w:rFonts w:ascii="Times New Roman" w:eastAsia="Times New Roman" w:hAnsi="Times New Roman" w:cs="Times New Roman"/>
          <w:sz w:val="26"/>
        </w:rPr>
        <w:tab/>
        <w:t>результаты</w:t>
      </w:r>
      <w:r w:rsidRPr="00A308B5">
        <w:rPr>
          <w:rFonts w:ascii="Times New Roman" w:eastAsia="Times New Roman" w:hAnsi="Times New Roman" w:cs="Times New Roman"/>
          <w:sz w:val="26"/>
        </w:rPr>
        <w:tab/>
        <w:t>освоения</w:t>
      </w:r>
      <w:r w:rsidRPr="00A308B5">
        <w:rPr>
          <w:rFonts w:ascii="Times New Roman" w:eastAsia="Times New Roman" w:hAnsi="Times New Roman" w:cs="Times New Roman"/>
          <w:sz w:val="26"/>
        </w:rPr>
        <w:tab/>
      </w:r>
      <w:proofErr w:type="gramStart"/>
      <w:r w:rsidRPr="00A308B5">
        <w:rPr>
          <w:rFonts w:ascii="Times New Roman" w:eastAsia="Times New Roman" w:hAnsi="Times New Roman" w:cs="Times New Roman"/>
          <w:sz w:val="26"/>
        </w:rPr>
        <w:t>обучающимися</w:t>
      </w:r>
      <w:proofErr w:type="gramEnd"/>
      <w:r w:rsidRPr="00A308B5">
        <w:rPr>
          <w:rFonts w:ascii="Times New Roman" w:eastAsia="Times New Roman" w:hAnsi="Times New Roman" w:cs="Times New Roman"/>
          <w:sz w:val="26"/>
        </w:rPr>
        <w:tab/>
        <w:t>основной образовательной программы начального общего</w:t>
      </w:r>
      <w:r w:rsidRPr="00A308B5">
        <w:rPr>
          <w:rFonts w:ascii="Times New Roman" w:eastAsia="Times New Roman" w:hAnsi="Times New Roman" w:cs="Times New Roman"/>
          <w:spacing w:val="-14"/>
          <w:sz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</w:rPr>
        <w:t>образования;</w:t>
      </w:r>
    </w:p>
    <w:p w:rsidR="00A308B5" w:rsidRPr="00A308B5" w:rsidRDefault="00A308B5" w:rsidP="00A308B5">
      <w:pPr>
        <w:widowControl w:val="0"/>
        <w:numPr>
          <w:ilvl w:val="0"/>
          <w:numId w:val="3"/>
        </w:numPr>
        <w:tabs>
          <w:tab w:val="left" w:pos="1102"/>
        </w:tabs>
        <w:autoSpaceDE w:val="0"/>
        <w:autoSpaceDN w:val="0"/>
        <w:spacing w:after="0" w:line="240" w:lineRule="auto"/>
        <w:ind w:right="124" w:firstLine="706"/>
        <w:rPr>
          <w:rFonts w:ascii="Times New Roman" w:eastAsia="Times New Roman" w:hAnsi="Times New Roman" w:cs="Times New Roman"/>
          <w:sz w:val="26"/>
        </w:rPr>
      </w:pPr>
      <w:r w:rsidRPr="00A308B5">
        <w:rPr>
          <w:rFonts w:ascii="Times New Roman" w:eastAsia="Times New Roman" w:hAnsi="Times New Roman" w:cs="Times New Roman"/>
          <w:sz w:val="26"/>
        </w:rPr>
        <w:t xml:space="preserve">система </w:t>
      </w:r>
      <w:proofErr w:type="gramStart"/>
      <w:r w:rsidRPr="00A308B5">
        <w:rPr>
          <w:rFonts w:ascii="Times New Roman" w:eastAsia="Times New Roman" w:hAnsi="Times New Roman" w:cs="Times New Roman"/>
          <w:sz w:val="26"/>
        </w:rPr>
        <w:t>оценки достижения планируемых результатов освоения основной образовательной программы начального общего</w:t>
      </w:r>
      <w:r w:rsidRPr="00A308B5">
        <w:rPr>
          <w:rFonts w:ascii="Times New Roman" w:eastAsia="Times New Roman" w:hAnsi="Times New Roman" w:cs="Times New Roman"/>
          <w:spacing w:val="-22"/>
          <w:sz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</w:rPr>
        <w:t>образования</w:t>
      </w:r>
      <w:proofErr w:type="gramEnd"/>
      <w:r w:rsidRPr="00A308B5">
        <w:rPr>
          <w:rFonts w:ascii="Times New Roman" w:eastAsia="Times New Roman" w:hAnsi="Times New Roman" w:cs="Times New Roman"/>
          <w:sz w:val="26"/>
        </w:rPr>
        <w:t>.</w:t>
      </w:r>
    </w:p>
    <w:p w:rsidR="00A308B5" w:rsidRPr="00A308B5" w:rsidRDefault="00A308B5" w:rsidP="00A308B5">
      <w:pPr>
        <w:widowControl w:val="0"/>
        <w:numPr>
          <w:ilvl w:val="0"/>
          <w:numId w:val="2"/>
        </w:numPr>
        <w:tabs>
          <w:tab w:val="left" w:pos="1138"/>
        </w:tabs>
        <w:autoSpaceDE w:val="0"/>
        <w:autoSpaceDN w:val="0"/>
        <w:spacing w:before="5" w:after="0" w:line="297" w:lineRule="exact"/>
        <w:ind w:left="1137" w:hanging="331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Содержательный</w:t>
      </w:r>
      <w:proofErr w:type="spellEnd"/>
      <w:r w:rsidRPr="00A308B5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en-US"/>
        </w:rPr>
        <w:t xml:space="preserve"> </w:t>
      </w:r>
      <w:proofErr w:type="spellStart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раздел</w:t>
      </w:r>
      <w:proofErr w:type="spellEnd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:</w:t>
      </w:r>
    </w:p>
    <w:p w:rsidR="00A308B5" w:rsidRPr="00A308B5" w:rsidRDefault="00A308B5" w:rsidP="00A308B5">
      <w:pPr>
        <w:widowControl w:val="0"/>
        <w:numPr>
          <w:ilvl w:val="0"/>
          <w:numId w:val="4"/>
        </w:numPr>
        <w:tabs>
          <w:tab w:val="left" w:pos="1217"/>
          <w:tab w:val="left" w:pos="2302"/>
          <w:tab w:val="left" w:pos="3756"/>
          <w:tab w:val="left" w:pos="6336"/>
          <w:tab w:val="left" w:pos="7480"/>
        </w:tabs>
        <w:autoSpaceDE w:val="0"/>
        <w:autoSpaceDN w:val="0"/>
        <w:spacing w:before="3" w:after="0" w:line="296" w:lineRule="exact"/>
        <w:ind w:right="121" w:firstLine="706"/>
        <w:rPr>
          <w:rFonts w:ascii="Times New Roman" w:eastAsia="Times New Roman" w:hAnsi="Times New Roman" w:cs="Times New Roman"/>
          <w:sz w:val="26"/>
        </w:rPr>
      </w:pPr>
      <w:r w:rsidRPr="00A308B5">
        <w:rPr>
          <w:rFonts w:ascii="Times New Roman" w:eastAsia="Times New Roman" w:hAnsi="Times New Roman" w:cs="Times New Roman"/>
          <w:sz w:val="26"/>
        </w:rPr>
        <w:t>рабочие</w:t>
      </w:r>
      <w:r w:rsidRPr="00A308B5">
        <w:rPr>
          <w:rFonts w:ascii="Times New Roman" w:eastAsia="Times New Roman" w:hAnsi="Times New Roman" w:cs="Times New Roman"/>
          <w:sz w:val="26"/>
        </w:rPr>
        <w:tab/>
        <w:t>программы</w:t>
      </w:r>
      <w:r w:rsidRPr="00A308B5">
        <w:rPr>
          <w:rFonts w:ascii="Times New Roman" w:eastAsia="Times New Roman" w:hAnsi="Times New Roman" w:cs="Times New Roman"/>
          <w:sz w:val="26"/>
        </w:rPr>
        <w:tab/>
        <w:t xml:space="preserve">учебных </w:t>
      </w:r>
      <w:r w:rsidRPr="00A308B5">
        <w:rPr>
          <w:rFonts w:ascii="Times New Roman" w:eastAsia="Times New Roman" w:hAnsi="Times New Roman" w:cs="Times New Roman"/>
          <w:spacing w:val="63"/>
          <w:sz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</w:rPr>
        <w:t>предметов,</w:t>
      </w:r>
      <w:r w:rsidRPr="00A308B5">
        <w:rPr>
          <w:rFonts w:ascii="Times New Roman" w:eastAsia="Times New Roman" w:hAnsi="Times New Roman" w:cs="Times New Roman"/>
          <w:sz w:val="26"/>
        </w:rPr>
        <w:tab/>
        <w:t>учебных</w:t>
      </w:r>
      <w:r w:rsidRPr="00A308B5">
        <w:rPr>
          <w:rFonts w:ascii="Times New Roman" w:eastAsia="Times New Roman" w:hAnsi="Times New Roman" w:cs="Times New Roman"/>
          <w:sz w:val="26"/>
        </w:rPr>
        <w:tab/>
        <w:t xml:space="preserve">курсов, </w:t>
      </w:r>
      <w:r w:rsidRPr="00A308B5">
        <w:rPr>
          <w:rFonts w:ascii="Times New Roman" w:eastAsia="Times New Roman" w:hAnsi="Times New Roman" w:cs="Times New Roman"/>
          <w:spacing w:val="59"/>
          <w:sz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</w:rPr>
        <w:t>учебных</w:t>
      </w:r>
      <w:r w:rsidRPr="00A308B5">
        <w:rPr>
          <w:rFonts w:ascii="Times New Roman" w:eastAsia="Times New Roman" w:hAnsi="Times New Roman" w:cs="Times New Roman"/>
          <w:w w:val="99"/>
          <w:sz w:val="26"/>
        </w:rPr>
        <w:t xml:space="preserve"> </w:t>
      </w:r>
      <w:r w:rsidRPr="00A308B5">
        <w:rPr>
          <w:rFonts w:ascii="Times New Roman" w:eastAsia="Times New Roman" w:hAnsi="Times New Roman" w:cs="Times New Roman"/>
          <w:sz w:val="26"/>
        </w:rPr>
        <w:t>модулей;</w:t>
      </w:r>
    </w:p>
    <w:p w:rsidR="00A308B5" w:rsidRPr="00A308B5" w:rsidRDefault="00A308B5" w:rsidP="00A308B5">
      <w:pPr>
        <w:widowControl w:val="0"/>
        <w:numPr>
          <w:ilvl w:val="0"/>
          <w:numId w:val="4"/>
        </w:numPr>
        <w:tabs>
          <w:tab w:val="left" w:pos="1325"/>
          <w:tab w:val="left" w:pos="2820"/>
          <w:tab w:val="left" w:pos="4749"/>
          <w:tab w:val="left" w:pos="6750"/>
          <w:tab w:val="left" w:pos="7995"/>
          <w:tab w:val="left" w:pos="9319"/>
        </w:tabs>
        <w:autoSpaceDE w:val="0"/>
        <w:autoSpaceDN w:val="0"/>
        <w:spacing w:before="6" w:after="0" w:line="296" w:lineRule="exact"/>
        <w:ind w:right="117" w:firstLine="706"/>
        <w:rPr>
          <w:rFonts w:ascii="Times New Roman" w:eastAsia="Times New Roman" w:hAnsi="Times New Roman" w:cs="Times New Roman"/>
          <w:sz w:val="26"/>
        </w:rPr>
      </w:pPr>
      <w:r w:rsidRPr="00A308B5">
        <w:rPr>
          <w:rFonts w:ascii="Times New Roman" w:eastAsia="Times New Roman" w:hAnsi="Times New Roman" w:cs="Times New Roman"/>
          <w:sz w:val="26"/>
        </w:rPr>
        <w:t>программа</w:t>
      </w:r>
      <w:r w:rsidRPr="00A308B5">
        <w:rPr>
          <w:rFonts w:ascii="Times New Roman" w:eastAsia="Times New Roman" w:hAnsi="Times New Roman" w:cs="Times New Roman"/>
          <w:sz w:val="26"/>
        </w:rPr>
        <w:tab/>
        <w:t>формирования</w:t>
      </w:r>
      <w:r w:rsidRPr="00A308B5">
        <w:rPr>
          <w:rFonts w:ascii="Times New Roman" w:eastAsia="Times New Roman" w:hAnsi="Times New Roman" w:cs="Times New Roman"/>
          <w:sz w:val="26"/>
        </w:rPr>
        <w:tab/>
        <w:t>универсальных</w:t>
      </w:r>
      <w:r w:rsidRPr="00A308B5">
        <w:rPr>
          <w:rFonts w:ascii="Times New Roman" w:eastAsia="Times New Roman" w:hAnsi="Times New Roman" w:cs="Times New Roman"/>
          <w:sz w:val="26"/>
        </w:rPr>
        <w:tab/>
        <w:t>учебных</w:t>
      </w:r>
      <w:r w:rsidRPr="00A308B5">
        <w:rPr>
          <w:rFonts w:ascii="Times New Roman" w:eastAsia="Times New Roman" w:hAnsi="Times New Roman" w:cs="Times New Roman"/>
          <w:sz w:val="26"/>
        </w:rPr>
        <w:tab/>
        <w:t>действий</w:t>
      </w:r>
      <w:r w:rsidRPr="00A308B5">
        <w:rPr>
          <w:rFonts w:ascii="Times New Roman" w:eastAsia="Times New Roman" w:hAnsi="Times New Roman" w:cs="Times New Roman"/>
          <w:sz w:val="26"/>
        </w:rPr>
        <w:tab/>
      </w:r>
      <w:proofErr w:type="gramStart"/>
      <w:r w:rsidRPr="00A308B5">
        <w:rPr>
          <w:rFonts w:ascii="Times New Roman" w:eastAsia="Times New Roman" w:hAnsi="Times New Roman" w:cs="Times New Roman"/>
          <w:sz w:val="26"/>
        </w:rPr>
        <w:t>у</w:t>
      </w:r>
      <w:proofErr w:type="gramEnd"/>
      <w:r w:rsidRPr="00A308B5">
        <w:rPr>
          <w:rFonts w:ascii="Times New Roman" w:eastAsia="Times New Roman" w:hAnsi="Times New Roman" w:cs="Times New Roman"/>
          <w:sz w:val="26"/>
        </w:rPr>
        <w:t xml:space="preserve"> обучающихся;</w:t>
      </w:r>
    </w:p>
    <w:p w:rsidR="00A308B5" w:rsidRPr="00A308B5" w:rsidRDefault="00A308B5" w:rsidP="00A308B5">
      <w:pPr>
        <w:widowControl w:val="0"/>
        <w:numPr>
          <w:ilvl w:val="0"/>
          <w:numId w:val="4"/>
        </w:numPr>
        <w:tabs>
          <w:tab w:val="left" w:pos="1087"/>
        </w:tabs>
        <w:autoSpaceDE w:val="0"/>
        <w:autoSpaceDN w:val="0"/>
        <w:spacing w:after="0" w:line="240" w:lineRule="auto"/>
        <w:ind w:left="1086" w:hanging="280"/>
        <w:rPr>
          <w:rFonts w:ascii="Times New Roman" w:eastAsia="Times New Roman" w:hAnsi="Times New Roman" w:cs="Times New Roman"/>
          <w:sz w:val="26"/>
          <w:lang w:val="en-US"/>
        </w:rPr>
      </w:pPr>
      <w:proofErr w:type="spellStart"/>
      <w:r w:rsidRPr="00A308B5">
        <w:rPr>
          <w:rFonts w:ascii="Times New Roman" w:eastAsia="Times New Roman" w:hAnsi="Times New Roman" w:cs="Times New Roman"/>
          <w:sz w:val="26"/>
          <w:lang w:val="en-US"/>
        </w:rPr>
        <w:t>рабочая</w:t>
      </w:r>
      <w:proofErr w:type="spellEnd"/>
      <w:r w:rsidRPr="00A308B5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  <w:proofErr w:type="spellStart"/>
      <w:r w:rsidRPr="00A308B5">
        <w:rPr>
          <w:rFonts w:ascii="Times New Roman" w:eastAsia="Times New Roman" w:hAnsi="Times New Roman" w:cs="Times New Roman"/>
          <w:sz w:val="26"/>
          <w:lang w:val="en-US"/>
        </w:rPr>
        <w:t>программа</w:t>
      </w:r>
      <w:proofErr w:type="spellEnd"/>
      <w:r w:rsidRPr="00A308B5">
        <w:rPr>
          <w:rFonts w:ascii="Times New Roman" w:eastAsia="Times New Roman" w:hAnsi="Times New Roman" w:cs="Times New Roman"/>
          <w:spacing w:val="-11"/>
          <w:sz w:val="26"/>
          <w:lang w:val="en-US"/>
        </w:rPr>
        <w:t xml:space="preserve"> </w:t>
      </w:r>
      <w:proofErr w:type="spellStart"/>
      <w:r w:rsidRPr="00A308B5">
        <w:rPr>
          <w:rFonts w:ascii="Times New Roman" w:eastAsia="Times New Roman" w:hAnsi="Times New Roman" w:cs="Times New Roman"/>
          <w:sz w:val="26"/>
          <w:lang w:val="en-US"/>
        </w:rPr>
        <w:t>воспитания</w:t>
      </w:r>
      <w:proofErr w:type="spellEnd"/>
      <w:r w:rsidRPr="00A308B5">
        <w:rPr>
          <w:rFonts w:ascii="Times New Roman" w:eastAsia="Times New Roman" w:hAnsi="Times New Roman" w:cs="Times New Roman"/>
          <w:sz w:val="26"/>
          <w:lang w:val="en-US"/>
        </w:rPr>
        <w:t>;</w:t>
      </w:r>
    </w:p>
    <w:p w:rsidR="00A308B5" w:rsidRPr="00A308B5" w:rsidRDefault="00A308B5" w:rsidP="00A308B5">
      <w:pPr>
        <w:widowControl w:val="0"/>
        <w:numPr>
          <w:ilvl w:val="0"/>
          <w:numId w:val="2"/>
        </w:numPr>
        <w:tabs>
          <w:tab w:val="left" w:pos="1239"/>
        </w:tabs>
        <w:autoSpaceDE w:val="0"/>
        <w:autoSpaceDN w:val="0"/>
        <w:spacing w:before="3" w:after="0" w:line="297" w:lineRule="exact"/>
        <w:ind w:left="1238" w:hanging="432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Организационный</w:t>
      </w:r>
      <w:proofErr w:type="spellEnd"/>
      <w:r w:rsidRPr="00A308B5">
        <w:rPr>
          <w:rFonts w:ascii="Times New Roman" w:eastAsia="Times New Roman" w:hAnsi="Times New Roman" w:cs="Times New Roman"/>
          <w:b/>
          <w:bCs/>
          <w:spacing w:val="-19"/>
          <w:sz w:val="26"/>
          <w:szCs w:val="26"/>
          <w:lang w:val="en-US"/>
        </w:rPr>
        <w:t xml:space="preserve"> </w:t>
      </w:r>
      <w:proofErr w:type="spellStart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раздел</w:t>
      </w:r>
      <w:proofErr w:type="spellEnd"/>
    </w:p>
    <w:p w:rsidR="00A308B5" w:rsidRPr="00A308B5" w:rsidRDefault="00A308B5" w:rsidP="00A308B5">
      <w:pPr>
        <w:widowControl w:val="0"/>
        <w:autoSpaceDE w:val="0"/>
        <w:autoSpaceDN w:val="0"/>
        <w:spacing w:after="0" w:line="240" w:lineRule="auto"/>
        <w:ind w:left="806" w:right="3264"/>
        <w:rPr>
          <w:rFonts w:ascii="Times New Roman" w:eastAsia="Times New Roman" w:hAnsi="Times New Roman" w:cs="Times New Roman"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sz w:val="26"/>
          <w:szCs w:val="26"/>
        </w:rPr>
        <w:t>1)учебный план начального общего образования; 2)план внеурочной деятельности;</w:t>
      </w:r>
    </w:p>
    <w:p w:rsidR="00A308B5" w:rsidRPr="00A308B5" w:rsidRDefault="00A308B5" w:rsidP="00A308B5">
      <w:pPr>
        <w:widowControl w:val="0"/>
        <w:autoSpaceDE w:val="0"/>
        <w:autoSpaceDN w:val="0"/>
        <w:spacing w:after="0" w:line="240" w:lineRule="auto"/>
        <w:ind w:left="806" w:right="3422"/>
        <w:rPr>
          <w:rFonts w:ascii="Times New Roman" w:eastAsia="Times New Roman" w:hAnsi="Times New Roman" w:cs="Times New Roman"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sz w:val="26"/>
          <w:szCs w:val="26"/>
        </w:rPr>
        <w:t>3) календарный учебный график; 4)календарный план воспитательной работы;</w:t>
      </w:r>
    </w:p>
    <w:p w:rsidR="00A308B5" w:rsidRPr="00A308B5" w:rsidRDefault="00A308B5" w:rsidP="00A308B5">
      <w:pPr>
        <w:widowControl w:val="0"/>
        <w:tabs>
          <w:tab w:val="left" w:pos="2986"/>
          <w:tab w:val="left" w:pos="4130"/>
          <w:tab w:val="left" w:pos="5635"/>
          <w:tab w:val="left" w:pos="7131"/>
          <w:tab w:val="left" w:pos="8635"/>
        </w:tabs>
        <w:autoSpaceDE w:val="0"/>
        <w:autoSpaceDN w:val="0"/>
        <w:spacing w:after="0" w:line="240" w:lineRule="auto"/>
        <w:ind w:left="100" w:right="118" w:firstLine="706"/>
        <w:rPr>
          <w:rFonts w:ascii="Times New Roman" w:eastAsia="Times New Roman" w:hAnsi="Times New Roman" w:cs="Times New Roman"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sz w:val="26"/>
          <w:szCs w:val="26"/>
        </w:rPr>
        <w:t>5)характеристика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ab/>
        <w:t>условий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ab/>
        <w:t>реализации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ab/>
        <w:t>программы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ab/>
        <w:t>начального</w:t>
      </w:r>
      <w:r w:rsidRPr="00A308B5">
        <w:rPr>
          <w:rFonts w:ascii="Times New Roman" w:eastAsia="Times New Roman" w:hAnsi="Times New Roman" w:cs="Times New Roman"/>
          <w:sz w:val="26"/>
          <w:szCs w:val="26"/>
        </w:rPr>
        <w:tab/>
        <w:t>общего образования;</w:t>
      </w:r>
    </w:p>
    <w:p w:rsidR="00A308B5" w:rsidRPr="00A308B5" w:rsidRDefault="00A308B5" w:rsidP="00A308B5">
      <w:pPr>
        <w:widowControl w:val="0"/>
        <w:numPr>
          <w:ilvl w:val="0"/>
          <w:numId w:val="2"/>
        </w:numPr>
        <w:tabs>
          <w:tab w:val="left" w:pos="1217"/>
        </w:tabs>
        <w:autoSpaceDE w:val="0"/>
        <w:autoSpaceDN w:val="0"/>
        <w:spacing w:before="2" w:after="0" w:line="297" w:lineRule="exact"/>
        <w:ind w:left="1216" w:hanging="410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Оценочные</w:t>
      </w:r>
      <w:proofErr w:type="spellEnd"/>
      <w:r w:rsidRPr="00A308B5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en-US"/>
        </w:rPr>
        <w:t xml:space="preserve"> </w:t>
      </w:r>
      <w:proofErr w:type="spellStart"/>
      <w:r w:rsidRPr="00A308B5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материалы</w:t>
      </w:r>
      <w:proofErr w:type="spellEnd"/>
    </w:p>
    <w:p w:rsidR="00A308B5" w:rsidRPr="00A308B5" w:rsidRDefault="00A308B5" w:rsidP="00A308B5">
      <w:pPr>
        <w:widowControl w:val="0"/>
        <w:numPr>
          <w:ilvl w:val="0"/>
          <w:numId w:val="2"/>
        </w:numPr>
        <w:tabs>
          <w:tab w:val="left" w:pos="1123"/>
        </w:tabs>
        <w:autoSpaceDE w:val="0"/>
        <w:autoSpaceDN w:val="0"/>
        <w:spacing w:after="0" w:line="297" w:lineRule="exact"/>
        <w:ind w:left="1123" w:hanging="317"/>
        <w:rPr>
          <w:rFonts w:ascii="Times New Roman" w:eastAsia="Times New Roman" w:hAnsi="Times New Roman" w:cs="Times New Roman"/>
          <w:b/>
          <w:sz w:val="26"/>
          <w:lang w:val="en-US"/>
        </w:rPr>
      </w:pPr>
      <w:proofErr w:type="spellStart"/>
      <w:r w:rsidRPr="00A308B5">
        <w:rPr>
          <w:rFonts w:ascii="Times New Roman" w:eastAsia="Times New Roman" w:hAnsi="Times New Roman" w:cs="Times New Roman"/>
          <w:b/>
          <w:sz w:val="26"/>
          <w:lang w:val="en-US"/>
        </w:rPr>
        <w:t>Методические</w:t>
      </w:r>
      <w:proofErr w:type="spellEnd"/>
      <w:r w:rsidRPr="00A308B5">
        <w:rPr>
          <w:rFonts w:ascii="Times New Roman" w:eastAsia="Times New Roman" w:hAnsi="Times New Roman" w:cs="Times New Roman"/>
          <w:b/>
          <w:spacing w:val="-6"/>
          <w:sz w:val="26"/>
          <w:lang w:val="en-US"/>
        </w:rPr>
        <w:t xml:space="preserve"> </w:t>
      </w:r>
      <w:proofErr w:type="spellStart"/>
      <w:r w:rsidRPr="00A308B5">
        <w:rPr>
          <w:rFonts w:ascii="Times New Roman" w:eastAsia="Times New Roman" w:hAnsi="Times New Roman" w:cs="Times New Roman"/>
          <w:b/>
          <w:sz w:val="26"/>
          <w:lang w:val="en-US"/>
        </w:rPr>
        <w:t>материалы</w:t>
      </w:r>
      <w:proofErr w:type="spellEnd"/>
    </w:p>
    <w:p w:rsidR="00A308B5" w:rsidRPr="00A308B5" w:rsidRDefault="00A308B5" w:rsidP="00A308B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5"/>
          <w:szCs w:val="26"/>
        </w:rPr>
      </w:pPr>
    </w:p>
    <w:p w:rsidR="00A308B5" w:rsidRPr="00A308B5" w:rsidRDefault="00A308B5" w:rsidP="00A308B5">
      <w:pPr>
        <w:widowControl w:val="0"/>
        <w:autoSpaceDE w:val="0"/>
        <w:autoSpaceDN w:val="0"/>
        <w:spacing w:after="0" w:line="240" w:lineRule="auto"/>
        <w:ind w:left="100" w:right="118"/>
        <w:rPr>
          <w:rFonts w:ascii="Times New Roman" w:eastAsia="Times New Roman" w:hAnsi="Times New Roman" w:cs="Times New Roman"/>
          <w:sz w:val="26"/>
          <w:szCs w:val="26"/>
        </w:rPr>
      </w:pPr>
      <w:r w:rsidRPr="00A308B5">
        <w:rPr>
          <w:rFonts w:ascii="Times New Roman" w:eastAsia="Times New Roman" w:hAnsi="Times New Roman" w:cs="Times New Roman"/>
          <w:sz w:val="26"/>
          <w:szCs w:val="26"/>
        </w:rPr>
        <w:t>Срок реализации адаптированной образовательной программы для обучающихся с ЗПР (вариант 7.2) 2023-2028 учебный годы.</w:t>
      </w:r>
    </w:p>
    <w:p w:rsidR="006C68A2" w:rsidRDefault="006C68A2">
      <w:bookmarkStart w:id="0" w:name="_GoBack"/>
      <w:bookmarkEnd w:id="0"/>
    </w:p>
    <w:sectPr w:rsidR="006C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EB2"/>
    <w:multiLevelType w:val="hybridMultilevel"/>
    <w:tmpl w:val="76AE955C"/>
    <w:lvl w:ilvl="0" w:tplc="63448380">
      <w:numFmt w:val="bullet"/>
      <w:lvlText w:val="—"/>
      <w:lvlJc w:val="left"/>
      <w:pPr>
        <w:ind w:left="337" w:hanging="42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45646BBE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99"/>
        <w:sz w:val="26"/>
        <w:szCs w:val="26"/>
      </w:rPr>
    </w:lvl>
    <w:lvl w:ilvl="2" w:tplc="CBE48688">
      <w:numFmt w:val="bullet"/>
      <w:lvlText w:val="•"/>
      <w:lvlJc w:val="left"/>
      <w:pPr>
        <w:ind w:left="2432" w:hanging="360"/>
      </w:pPr>
    </w:lvl>
    <w:lvl w:ilvl="3" w:tplc="B59005D2">
      <w:numFmt w:val="bullet"/>
      <w:lvlText w:val="•"/>
      <w:lvlJc w:val="left"/>
      <w:pPr>
        <w:ind w:left="3324" w:hanging="360"/>
      </w:pPr>
    </w:lvl>
    <w:lvl w:ilvl="4" w:tplc="A84E652C">
      <w:numFmt w:val="bullet"/>
      <w:lvlText w:val="•"/>
      <w:lvlJc w:val="left"/>
      <w:pPr>
        <w:ind w:left="4216" w:hanging="360"/>
      </w:pPr>
    </w:lvl>
    <w:lvl w:ilvl="5" w:tplc="E13A094C">
      <w:numFmt w:val="bullet"/>
      <w:lvlText w:val="•"/>
      <w:lvlJc w:val="left"/>
      <w:pPr>
        <w:ind w:left="5108" w:hanging="360"/>
      </w:pPr>
    </w:lvl>
    <w:lvl w:ilvl="6" w:tplc="E90C1860">
      <w:numFmt w:val="bullet"/>
      <w:lvlText w:val="•"/>
      <w:lvlJc w:val="left"/>
      <w:pPr>
        <w:ind w:left="6000" w:hanging="360"/>
      </w:pPr>
    </w:lvl>
    <w:lvl w:ilvl="7" w:tplc="A3E6362E">
      <w:numFmt w:val="bullet"/>
      <w:lvlText w:val="•"/>
      <w:lvlJc w:val="left"/>
      <w:pPr>
        <w:ind w:left="6892" w:hanging="360"/>
      </w:pPr>
    </w:lvl>
    <w:lvl w:ilvl="8" w:tplc="0A7C9E34">
      <w:numFmt w:val="bullet"/>
      <w:lvlText w:val="•"/>
      <w:lvlJc w:val="left"/>
      <w:pPr>
        <w:ind w:left="7784" w:hanging="360"/>
      </w:pPr>
    </w:lvl>
  </w:abstractNum>
  <w:abstractNum w:abstractNumId="1">
    <w:nsid w:val="3A58700A"/>
    <w:multiLevelType w:val="hybridMultilevel"/>
    <w:tmpl w:val="17BC0EA2"/>
    <w:lvl w:ilvl="0" w:tplc="DDDE12A2">
      <w:start w:val="1"/>
      <w:numFmt w:val="upperRoman"/>
      <w:lvlText w:val="%1."/>
      <w:lvlJc w:val="left"/>
      <w:pPr>
        <w:ind w:left="1519" w:hanging="714"/>
      </w:pPr>
      <w:rPr>
        <w:b/>
        <w:bCs/>
        <w:spacing w:val="-1"/>
        <w:w w:val="99"/>
      </w:rPr>
    </w:lvl>
    <w:lvl w:ilvl="1" w:tplc="4B8EDED6">
      <w:numFmt w:val="bullet"/>
      <w:lvlText w:val="•"/>
      <w:lvlJc w:val="left"/>
      <w:pPr>
        <w:ind w:left="2324" w:hanging="714"/>
      </w:pPr>
    </w:lvl>
    <w:lvl w:ilvl="2" w:tplc="4482C25C">
      <w:numFmt w:val="bullet"/>
      <w:lvlText w:val="•"/>
      <w:lvlJc w:val="left"/>
      <w:pPr>
        <w:ind w:left="3129" w:hanging="714"/>
      </w:pPr>
    </w:lvl>
    <w:lvl w:ilvl="3" w:tplc="CA6638B6">
      <w:numFmt w:val="bullet"/>
      <w:lvlText w:val="•"/>
      <w:lvlJc w:val="left"/>
      <w:pPr>
        <w:ind w:left="3934" w:hanging="714"/>
      </w:pPr>
    </w:lvl>
    <w:lvl w:ilvl="4" w:tplc="E886ED08">
      <w:numFmt w:val="bullet"/>
      <w:lvlText w:val="•"/>
      <w:lvlJc w:val="left"/>
      <w:pPr>
        <w:ind w:left="4739" w:hanging="714"/>
      </w:pPr>
    </w:lvl>
    <w:lvl w:ilvl="5" w:tplc="FC6C4A70">
      <w:numFmt w:val="bullet"/>
      <w:lvlText w:val="•"/>
      <w:lvlJc w:val="left"/>
      <w:pPr>
        <w:ind w:left="5544" w:hanging="714"/>
      </w:pPr>
    </w:lvl>
    <w:lvl w:ilvl="6" w:tplc="063C9ED2">
      <w:numFmt w:val="bullet"/>
      <w:lvlText w:val="•"/>
      <w:lvlJc w:val="left"/>
      <w:pPr>
        <w:ind w:left="6349" w:hanging="714"/>
      </w:pPr>
    </w:lvl>
    <w:lvl w:ilvl="7" w:tplc="64B26650">
      <w:numFmt w:val="bullet"/>
      <w:lvlText w:val="•"/>
      <w:lvlJc w:val="left"/>
      <w:pPr>
        <w:ind w:left="7154" w:hanging="714"/>
      </w:pPr>
    </w:lvl>
    <w:lvl w:ilvl="8" w:tplc="AAD08998">
      <w:numFmt w:val="bullet"/>
      <w:lvlText w:val="•"/>
      <w:lvlJc w:val="left"/>
      <w:pPr>
        <w:ind w:left="7959" w:hanging="714"/>
      </w:pPr>
    </w:lvl>
  </w:abstractNum>
  <w:abstractNum w:abstractNumId="2">
    <w:nsid w:val="4A8B00A7"/>
    <w:multiLevelType w:val="hybridMultilevel"/>
    <w:tmpl w:val="5A7E2EE2"/>
    <w:lvl w:ilvl="0" w:tplc="F4A85866">
      <w:start w:val="1"/>
      <w:numFmt w:val="decimal"/>
      <w:lvlText w:val="%1)"/>
      <w:lvlJc w:val="left"/>
      <w:pPr>
        <w:ind w:left="100" w:hanging="4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96E41174">
      <w:numFmt w:val="bullet"/>
      <w:lvlText w:val="•"/>
      <w:lvlJc w:val="left"/>
      <w:pPr>
        <w:ind w:left="1046" w:hanging="411"/>
      </w:pPr>
    </w:lvl>
    <w:lvl w:ilvl="2" w:tplc="FD7E5DC0">
      <w:numFmt w:val="bullet"/>
      <w:lvlText w:val="•"/>
      <w:lvlJc w:val="left"/>
      <w:pPr>
        <w:ind w:left="1993" w:hanging="411"/>
      </w:pPr>
    </w:lvl>
    <w:lvl w:ilvl="3" w:tplc="2CFABD26">
      <w:numFmt w:val="bullet"/>
      <w:lvlText w:val="•"/>
      <w:lvlJc w:val="left"/>
      <w:pPr>
        <w:ind w:left="2940" w:hanging="411"/>
      </w:pPr>
    </w:lvl>
    <w:lvl w:ilvl="4" w:tplc="0B0E6BF6">
      <w:numFmt w:val="bullet"/>
      <w:lvlText w:val="•"/>
      <w:lvlJc w:val="left"/>
      <w:pPr>
        <w:ind w:left="3887" w:hanging="411"/>
      </w:pPr>
    </w:lvl>
    <w:lvl w:ilvl="5" w:tplc="52D888E4">
      <w:numFmt w:val="bullet"/>
      <w:lvlText w:val="•"/>
      <w:lvlJc w:val="left"/>
      <w:pPr>
        <w:ind w:left="4834" w:hanging="411"/>
      </w:pPr>
    </w:lvl>
    <w:lvl w:ilvl="6" w:tplc="04F8E146">
      <w:numFmt w:val="bullet"/>
      <w:lvlText w:val="•"/>
      <w:lvlJc w:val="left"/>
      <w:pPr>
        <w:ind w:left="5781" w:hanging="411"/>
      </w:pPr>
    </w:lvl>
    <w:lvl w:ilvl="7" w:tplc="FA32FF12">
      <w:numFmt w:val="bullet"/>
      <w:lvlText w:val="•"/>
      <w:lvlJc w:val="left"/>
      <w:pPr>
        <w:ind w:left="6728" w:hanging="411"/>
      </w:pPr>
    </w:lvl>
    <w:lvl w:ilvl="8" w:tplc="0FB854FC">
      <w:numFmt w:val="bullet"/>
      <w:lvlText w:val="•"/>
      <w:lvlJc w:val="left"/>
      <w:pPr>
        <w:ind w:left="7675" w:hanging="411"/>
      </w:pPr>
    </w:lvl>
  </w:abstractNum>
  <w:abstractNum w:abstractNumId="3">
    <w:nsid w:val="56B82463"/>
    <w:multiLevelType w:val="hybridMultilevel"/>
    <w:tmpl w:val="32E86584"/>
    <w:lvl w:ilvl="0" w:tplc="F16A2BA2">
      <w:start w:val="1"/>
      <w:numFmt w:val="decimal"/>
      <w:lvlText w:val="%1)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5E985648">
      <w:numFmt w:val="bullet"/>
      <w:lvlText w:val="•"/>
      <w:lvlJc w:val="left"/>
      <w:pPr>
        <w:ind w:left="1046" w:hanging="281"/>
      </w:pPr>
    </w:lvl>
    <w:lvl w:ilvl="2" w:tplc="9C560E88">
      <w:numFmt w:val="bullet"/>
      <w:lvlText w:val="•"/>
      <w:lvlJc w:val="left"/>
      <w:pPr>
        <w:ind w:left="1993" w:hanging="281"/>
      </w:pPr>
    </w:lvl>
    <w:lvl w:ilvl="3" w:tplc="E968BED6">
      <w:numFmt w:val="bullet"/>
      <w:lvlText w:val="•"/>
      <w:lvlJc w:val="left"/>
      <w:pPr>
        <w:ind w:left="2940" w:hanging="281"/>
      </w:pPr>
    </w:lvl>
    <w:lvl w:ilvl="4" w:tplc="CCA8EADE">
      <w:numFmt w:val="bullet"/>
      <w:lvlText w:val="•"/>
      <w:lvlJc w:val="left"/>
      <w:pPr>
        <w:ind w:left="3887" w:hanging="281"/>
      </w:pPr>
    </w:lvl>
    <w:lvl w:ilvl="5" w:tplc="E30829C6">
      <w:numFmt w:val="bullet"/>
      <w:lvlText w:val="•"/>
      <w:lvlJc w:val="left"/>
      <w:pPr>
        <w:ind w:left="4834" w:hanging="281"/>
      </w:pPr>
    </w:lvl>
    <w:lvl w:ilvl="6" w:tplc="EB501484">
      <w:numFmt w:val="bullet"/>
      <w:lvlText w:val="•"/>
      <w:lvlJc w:val="left"/>
      <w:pPr>
        <w:ind w:left="5781" w:hanging="281"/>
      </w:pPr>
    </w:lvl>
    <w:lvl w:ilvl="7" w:tplc="61600048">
      <w:numFmt w:val="bullet"/>
      <w:lvlText w:val="•"/>
      <w:lvlJc w:val="left"/>
      <w:pPr>
        <w:ind w:left="6728" w:hanging="281"/>
      </w:pPr>
    </w:lvl>
    <w:lvl w:ilvl="8" w:tplc="0B74CE92">
      <w:numFmt w:val="bullet"/>
      <w:lvlText w:val="•"/>
      <w:lvlJc w:val="left"/>
      <w:pPr>
        <w:ind w:left="7675" w:hanging="281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A2"/>
    <w:rsid w:val="006C68A2"/>
    <w:rsid w:val="00A308B5"/>
    <w:rsid w:val="00C3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2023-09-26T21:36:00Z</dcterms:created>
  <dcterms:modified xsi:type="dcterms:W3CDTF">2023-09-26T21:36:00Z</dcterms:modified>
</cp:coreProperties>
</file>